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12DF" w14:textId="77777777" w:rsidR="003E5DA9" w:rsidRDefault="003E5DA9">
      <w:pPr>
        <w:spacing w:line="240" w:lineRule="auto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6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431"/>
      </w:tblGrid>
      <w:tr w:rsidR="003E5DA9" w14:paraId="37B4EF60" w14:textId="77777777">
        <w:tc>
          <w:tcPr>
            <w:tcW w:w="8828" w:type="dxa"/>
            <w:gridSpan w:val="2"/>
          </w:tcPr>
          <w:p w14:paraId="0717D0E1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IDENTIFICACIÓN</w:t>
            </w:r>
          </w:p>
        </w:tc>
      </w:tr>
      <w:tr w:rsidR="003E5DA9" w14:paraId="6A349BA3" w14:textId="77777777">
        <w:tc>
          <w:tcPr>
            <w:tcW w:w="3397" w:type="dxa"/>
          </w:tcPr>
          <w:p w14:paraId="33501316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NOMBRE DE IDENTIDAD ESTUDIANTE</w:t>
            </w:r>
          </w:p>
        </w:tc>
        <w:tc>
          <w:tcPr>
            <w:tcW w:w="5431" w:type="dxa"/>
          </w:tcPr>
          <w:p w14:paraId="21F90B56" w14:textId="77777777" w:rsidR="003E5DA9" w:rsidRDefault="003E5DA9">
            <w:pPr>
              <w:spacing w:before="40" w:after="40"/>
            </w:pPr>
          </w:p>
        </w:tc>
      </w:tr>
      <w:tr w:rsidR="003E5DA9" w14:paraId="0960A837" w14:textId="77777777">
        <w:tc>
          <w:tcPr>
            <w:tcW w:w="3397" w:type="dxa"/>
          </w:tcPr>
          <w:p w14:paraId="7F439B4C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SOCIAL DEL ESTUDIANTE</w:t>
            </w:r>
          </w:p>
        </w:tc>
        <w:tc>
          <w:tcPr>
            <w:tcW w:w="5431" w:type="dxa"/>
          </w:tcPr>
          <w:p w14:paraId="5FA99FB4" w14:textId="77777777" w:rsidR="003E5DA9" w:rsidRDefault="003E5DA9">
            <w:pPr>
              <w:spacing w:before="40" w:after="40"/>
            </w:pPr>
          </w:p>
        </w:tc>
      </w:tr>
      <w:tr w:rsidR="003E5DA9" w14:paraId="289A736B" w14:textId="77777777">
        <w:tc>
          <w:tcPr>
            <w:tcW w:w="3397" w:type="dxa"/>
          </w:tcPr>
          <w:p w14:paraId="5C220811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FECHA DE NACIMIENTO</w:t>
            </w:r>
          </w:p>
        </w:tc>
        <w:tc>
          <w:tcPr>
            <w:tcW w:w="5431" w:type="dxa"/>
          </w:tcPr>
          <w:p w14:paraId="209C55F6" w14:textId="77777777" w:rsidR="003E5DA9" w:rsidRDefault="003E5DA9">
            <w:pPr>
              <w:spacing w:before="40" w:after="40"/>
            </w:pPr>
          </w:p>
        </w:tc>
      </w:tr>
      <w:tr w:rsidR="003E5DA9" w14:paraId="046CC915" w14:textId="77777777">
        <w:tc>
          <w:tcPr>
            <w:tcW w:w="3397" w:type="dxa"/>
          </w:tcPr>
          <w:p w14:paraId="484A9A6D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EDAD</w:t>
            </w:r>
          </w:p>
        </w:tc>
        <w:tc>
          <w:tcPr>
            <w:tcW w:w="5431" w:type="dxa"/>
          </w:tcPr>
          <w:p w14:paraId="7113172B" w14:textId="77777777" w:rsidR="003E5DA9" w:rsidRDefault="003E5DA9">
            <w:pPr>
              <w:spacing w:before="40" w:after="40"/>
            </w:pPr>
          </w:p>
        </w:tc>
      </w:tr>
      <w:tr w:rsidR="003E5DA9" w14:paraId="6B99D379" w14:textId="77777777">
        <w:tc>
          <w:tcPr>
            <w:tcW w:w="3397" w:type="dxa"/>
          </w:tcPr>
          <w:p w14:paraId="5C6AD2DD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ESTABLECIMIENTO</w:t>
            </w:r>
          </w:p>
        </w:tc>
        <w:tc>
          <w:tcPr>
            <w:tcW w:w="5431" w:type="dxa"/>
          </w:tcPr>
          <w:p w14:paraId="092856E2" w14:textId="022A54CF" w:rsidR="003E5DA9" w:rsidRDefault="003E5DA9">
            <w:pPr>
              <w:spacing w:before="40" w:after="40"/>
              <w:jc w:val="both"/>
            </w:pPr>
          </w:p>
        </w:tc>
      </w:tr>
      <w:tr w:rsidR="003E5DA9" w14:paraId="4CDBF3C7" w14:textId="77777777">
        <w:tc>
          <w:tcPr>
            <w:tcW w:w="3397" w:type="dxa"/>
          </w:tcPr>
          <w:p w14:paraId="0752ABB7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CURSO/NIVEL</w:t>
            </w:r>
          </w:p>
        </w:tc>
        <w:tc>
          <w:tcPr>
            <w:tcW w:w="5431" w:type="dxa"/>
          </w:tcPr>
          <w:p w14:paraId="09924E8C" w14:textId="77777777" w:rsidR="003E5DA9" w:rsidRDefault="003E5DA9">
            <w:pPr>
              <w:spacing w:before="40" w:after="40"/>
            </w:pPr>
          </w:p>
        </w:tc>
      </w:tr>
      <w:tr w:rsidR="003E5DA9" w14:paraId="7BDD4477" w14:textId="77777777">
        <w:tc>
          <w:tcPr>
            <w:tcW w:w="3397" w:type="dxa"/>
          </w:tcPr>
          <w:p w14:paraId="2D23E57F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EVALUACIÓN</w:t>
            </w:r>
          </w:p>
        </w:tc>
        <w:tc>
          <w:tcPr>
            <w:tcW w:w="5431" w:type="dxa"/>
          </w:tcPr>
          <w:p w14:paraId="5528088F" w14:textId="77777777" w:rsidR="003E5DA9" w:rsidRDefault="003E5DA9">
            <w:pPr>
              <w:spacing w:before="40" w:after="40"/>
              <w:jc w:val="both"/>
            </w:pPr>
          </w:p>
        </w:tc>
      </w:tr>
      <w:tr w:rsidR="003E5DA9" w14:paraId="789F3252" w14:textId="77777777">
        <w:tc>
          <w:tcPr>
            <w:tcW w:w="3397" w:type="dxa"/>
          </w:tcPr>
          <w:p w14:paraId="7298865C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DIAGNÓSTICO</w:t>
            </w:r>
          </w:p>
        </w:tc>
        <w:tc>
          <w:tcPr>
            <w:tcW w:w="5431" w:type="dxa"/>
          </w:tcPr>
          <w:p w14:paraId="60675E72" w14:textId="77777777" w:rsidR="003E5DA9" w:rsidRDefault="003E5DA9">
            <w:pPr>
              <w:spacing w:before="40" w:after="40"/>
              <w:jc w:val="both"/>
            </w:pPr>
          </w:p>
        </w:tc>
      </w:tr>
      <w:tr w:rsidR="003E5DA9" w14:paraId="0A25BC4A" w14:textId="77777777">
        <w:tc>
          <w:tcPr>
            <w:tcW w:w="3397" w:type="dxa"/>
          </w:tcPr>
          <w:p w14:paraId="0E5A7E1C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EMISIÓN DE DIAGNÓSTICO</w:t>
            </w:r>
          </w:p>
        </w:tc>
        <w:tc>
          <w:tcPr>
            <w:tcW w:w="5431" w:type="dxa"/>
          </w:tcPr>
          <w:p w14:paraId="40A4B7A3" w14:textId="77777777" w:rsidR="003E5DA9" w:rsidRDefault="003E5DA9">
            <w:pPr>
              <w:spacing w:before="40" w:after="40"/>
              <w:jc w:val="both"/>
            </w:pPr>
          </w:p>
        </w:tc>
      </w:tr>
    </w:tbl>
    <w:p w14:paraId="64B50EB7" w14:textId="77777777" w:rsidR="003E5DA9" w:rsidRDefault="003E5DA9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7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835"/>
        <w:gridCol w:w="2874"/>
      </w:tblGrid>
      <w:tr w:rsidR="003E5DA9" w14:paraId="241AD643" w14:textId="77777777">
        <w:tc>
          <w:tcPr>
            <w:tcW w:w="8828" w:type="dxa"/>
            <w:gridSpan w:val="3"/>
          </w:tcPr>
          <w:p w14:paraId="1102664A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MOTIVO DE EVALUACIÓN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PSICOPEDAGÓGICA</w:t>
            </w:r>
          </w:p>
        </w:tc>
      </w:tr>
      <w:tr w:rsidR="003E5DA9" w14:paraId="43C3E4E8" w14:textId="77777777">
        <w:tc>
          <w:tcPr>
            <w:tcW w:w="3119" w:type="dxa"/>
          </w:tcPr>
          <w:p w14:paraId="349A96B7" w14:textId="77777777" w:rsidR="003E5DA9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INGRESO: 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</w:p>
        </w:tc>
        <w:tc>
          <w:tcPr>
            <w:tcW w:w="2835" w:type="dxa"/>
          </w:tcPr>
          <w:p w14:paraId="2994C42C" w14:textId="77777777" w:rsidR="003E5DA9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REEVALUACIÓN:</w:t>
            </w:r>
          </w:p>
          <w:p w14:paraId="4B368FB8" w14:textId="77777777" w:rsidR="003E5DA9" w:rsidRDefault="003E5DA9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2874" w:type="dxa"/>
          </w:tcPr>
          <w:p w14:paraId="0734677B" w14:textId="77777777" w:rsidR="003E5DA9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OTRO:</w:t>
            </w:r>
          </w:p>
          <w:p w14:paraId="007280CD" w14:textId="77777777" w:rsidR="003E5DA9" w:rsidRDefault="003E5DA9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E5DA9" w14:paraId="7B4D5F68" w14:textId="77777777">
        <w:tc>
          <w:tcPr>
            <w:tcW w:w="8828" w:type="dxa"/>
            <w:gridSpan w:val="3"/>
          </w:tcPr>
          <w:p w14:paraId="4D31671B" w14:textId="77777777" w:rsidR="003E5DA9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INSTRUMENTOS APLICADOS</w:t>
            </w:r>
          </w:p>
        </w:tc>
      </w:tr>
      <w:tr w:rsidR="003E5DA9" w14:paraId="65B215CE" w14:textId="77777777">
        <w:trPr>
          <w:trHeight w:val="855"/>
        </w:trPr>
        <w:tc>
          <w:tcPr>
            <w:tcW w:w="8828" w:type="dxa"/>
            <w:gridSpan w:val="3"/>
            <w:tcBorders>
              <w:bottom w:val="single" w:sz="4" w:space="0" w:color="000000"/>
            </w:tcBorders>
          </w:tcPr>
          <w:p w14:paraId="6252087F" w14:textId="77777777" w:rsidR="003E5DA9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Cuestionario de Observación Psicopedagógica en el Contexto Escolar.</w:t>
            </w:r>
          </w:p>
          <w:p w14:paraId="001CE9C0" w14:textId="77777777" w:rsidR="003E5DA9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Entrevista a la familia / Anamnesis.</w:t>
            </w:r>
          </w:p>
          <w:p w14:paraId="704016A8" w14:textId="77777777" w:rsidR="003E5DA9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Pauta de Evaluación y Observación Pedagógica del Estudiante en el Contexto Escolar.</w:t>
            </w:r>
          </w:p>
        </w:tc>
      </w:tr>
    </w:tbl>
    <w:p w14:paraId="7BFB61EA" w14:textId="77777777" w:rsidR="003E5DA9" w:rsidRDefault="003E5DA9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8"/>
        <w:tblW w:w="882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828"/>
      </w:tblGrid>
      <w:tr w:rsidR="003E5DA9" w14:paraId="6AB72EAD" w14:textId="77777777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454A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ANTECEDENTES RELEVANTES SOBRE LA HISTORIA ESCOLAR</w:t>
            </w:r>
          </w:p>
        </w:tc>
      </w:tr>
      <w:tr w:rsidR="003E5DA9" w14:paraId="16DC8A66" w14:textId="77777777">
        <w:trPr>
          <w:trHeight w:val="310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9A5D" w14:textId="77777777" w:rsidR="003E5DA9" w:rsidRDefault="003E5DA9">
            <w:pPr>
              <w:spacing w:before="240" w:after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5B62FC4" w14:textId="77777777" w:rsidR="003E5DA9" w:rsidRDefault="003E5DA9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9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3E5DA9" w14:paraId="5B3E22E4" w14:textId="77777777">
        <w:tc>
          <w:tcPr>
            <w:tcW w:w="8828" w:type="dxa"/>
            <w:tcBorders>
              <w:top w:val="single" w:sz="4" w:space="0" w:color="000000"/>
            </w:tcBorders>
          </w:tcPr>
          <w:p w14:paraId="59533B55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ANÁLISIS CUALITATIVO DE INSTRUMENTOS APLICADOS</w:t>
            </w:r>
          </w:p>
          <w:p w14:paraId="69181081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incorporar análisis cuantitativo de ser necesario)</w:t>
            </w:r>
          </w:p>
        </w:tc>
      </w:tr>
      <w:tr w:rsidR="003E5DA9" w14:paraId="3F103C10" w14:textId="77777777">
        <w:tc>
          <w:tcPr>
            <w:tcW w:w="8828" w:type="dxa"/>
          </w:tcPr>
          <w:p w14:paraId="79CD7298" w14:textId="77777777" w:rsidR="003E5DA9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a)  Habilidades Cognitivas y Comunicativas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14:paraId="59B23564" w14:textId="77777777" w:rsidR="003E5DA9" w:rsidRDefault="003E5DA9">
            <w:pPr>
              <w:jc w:val="both"/>
            </w:pPr>
          </w:p>
          <w:p w14:paraId="24B7270E" w14:textId="77777777" w:rsidR="003E5DA9" w:rsidRDefault="003E5DA9">
            <w:pPr>
              <w:jc w:val="both"/>
            </w:pPr>
          </w:p>
          <w:p w14:paraId="216202E1" w14:textId="77777777" w:rsidR="003E5DA9" w:rsidRDefault="003E5DA9">
            <w:pPr>
              <w:jc w:val="both"/>
            </w:pPr>
          </w:p>
          <w:p w14:paraId="48152D75" w14:textId="77777777" w:rsidR="003E5DA9" w:rsidRDefault="003E5DA9">
            <w:pPr>
              <w:jc w:val="both"/>
            </w:pPr>
          </w:p>
          <w:p w14:paraId="6F7DB26D" w14:textId="77777777" w:rsidR="003E5DA9" w:rsidRDefault="003E5DA9">
            <w:pPr>
              <w:jc w:val="both"/>
            </w:pPr>
          </w:p>
          <w:p w14:paraId="4432E008" w14:textId="77777777" w:rsidR="003E5DA9" w:rsidRDefault="003E5DA9">
            <w:pPr>
              <w:jc w:val="both"/>
            </w:pPr>
          </w:p>
          <w:p w14:paraId="6EC9640D" w14:textId="77777777" w:rsidR="003E5DA9" w:rsidRDefault="003E5DA9">
            <w:pPr>
              <w:jc w:val="both"/>
            </w:pPr>
          </w:p>
        </w:tc>
      </w:tr>
      <w:tr w:rsidR="003E5DA9" w14:paraId="6AC560DC" w14:textId="77777777">
        <w:tc>
          <w:tcPr>
            <w:tcW w:w="8828" w:type="dxa"/>
          </w:tcPr>
          <w:p w14:paraId="6CDCF6AB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73EFFB8C" w14:textId="77777777" w:rsidR="003E5DA9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b) Habilidades Personales, Socioemocionales y de Aproximación al Aprendizaje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</w:p>
          <w:p w14:paraId="58922CC2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CBF4E6" w14:textId="77777777" w:rsidR="003E5DA9" w:rsidRDefault="003E5DA9">
            <w:pPr>
              <w:spacing w:before="60"/>
              <w:rPr>
                <w:rFonts w:ascii="Arial" w:eastAsia="Arial" w:hAnsi="Arial" w:cs="Arial"/>
              </w:rPr>
            </w:pPr>
          </w:p>
          <w:p w14:paraId="7D7F275E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163F42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856F0F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C029978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C676B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3E5DA9" w14:paraId="589D3F56" w14:textId="77777777">
        <w:tc>
          <w:tcPr>
            <w:tcW w:w="8828" w:type="dxa"/>
          </w:tcPr>
          <w:p w14:paraId="3121C6F8" w14:textId="77777777" w:rsidR="003E5DA9" w:rsidRDefault="003E5DA9">
            <w:pPr>
              <w:spacing w:before="60"/>
              <w:rPr>
                <w:rFonts w:ascii="Arial" w:eastAsia="Arial" w:hAnsi="Arial" w:cs="Arial"/>
                <w:b/>
                <w:bCs/>
              </w:rPr>
            </w:pPr>
          </w:p>
          <w:p w14:paraId="77DAD30F" w14:textId="77777777" w:rsidR="003E5DA9" w:rsidRDefault="00000000">
            <w:pPr>
              <w:spacing w:before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motoras, de autonomía y sensoriales</w:t>
            </w:r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</w:p>
          <w:p w14:paraId="20DFE4C8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485889B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07A8597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607D3393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3E306638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61CE47AF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41A10081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2393A45B" w14:textId="77777777" w:rsidR="003E5DA9" w:rsidRDefault="003E5DA9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3E5DA9" w14:paraId="066C9FB9" w14:textId="77777777">
        <w:tc>
          <w:tcPr>
            <w:tcW w:w="8828" w:type="dxa"/>
          </w:tcPr>
          <w:p w14:paraId="7214EFED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SÍNTESIS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8455222" w14:textId="77777777" w:rsidR="003E5DA9" w:rsidRDefault="00000000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</w:p>
        </w:tc>
      </w:tr>
      <w:tr w:rsidR="003E5DA9" w14:paraId="0CBCDA00" w14:textId="77777777">
        <w:tc>
          <w:tcPr>
            <w:tcW w:w="8828" w:type="dxa"/>
          </w:tcPr>
          <w:p w14:paraId="1038269F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552E4DE5" w14:textId="77777777" w:rsidR="003E5DA9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a)  Habilidades Cognitivas y Comunicativas</w:t>
            </w:r>
          </w:p>
          <w:p w14:paraId="6C6F2381" w14:textId="77777777" w:rsidR="003E5DA9" w:rsidRDefault="003E5DA9">
            <w:pPr>
              <w:spacing w:before="240" w:after="240"/>
              <w:jc w:val="both"/>
            </w:pPr>
          </w:p>
          <w:p w14:paraId="7EB1F97B" w14:textId="77777777" w:rsidR="003E5DA9" w:rsidRDefault="003E5DA9">
            <w:pPr>
              <w:spacing w:before="240" w:after="240"/>
              <w:jc w:val="both"/>
            </w:pPr>
          </w:p>
        </w:tc>
      </w:tr>
      <w:tr w:rsidR="003E5DA9" w14:paraId="18C5F9E1" w14:textId="77777777">
        <w:tc>
          <w:tcPr>
            <w:tcW w:w="8828" w:type="dxa"/>
          </w:tcPr>
          <w:p w14:paraId="4403DE48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63735768" w14:textId="77777777" w:rsidR="003E5DA9" w:rsidRDefault="00000000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Personales, Socioemocionales y de Aproximación al Aprendizaje</w:t>
            </w:r>
          </w:p>
          <w:p w14:paraId="5AED1628" w14:textId="77777777" w:rsidR="003E5DA9" w:rsidRDefault="003E5DA9">
            <w:pPr>
              <w:spacing w:before="240" w:after="240"/>
              <w:jc w:val="both"/>
            </w:pPr>
          </w:p>
          <w:p w14:paraId="5477F384" w14:textId="77777777" w:rsidR="003E5DA9" w:rsidRDefault="003E5DA9">
            <w:pPr>
              <w:spacing w:before="240" w:after="240"/>
              <w:jc w:val="both"/>
            </w:pPr>
          </w:p>
        </w:tc>
      </w:tr>
      <w:tr w:rsidR="003E5DA9" w14:paraId="6C1B697F" w14:textId="77777777">
        <w:trPr>
          <w:trHeight w:val="3278"/>
        </w:trPr>
        <w:tc>
          <w:tcPr>
            <w:tcW w:w="8828" w:type="dxa"/>
          </w:tcPr>
          <w:p w14:paraId="7E0FE7EE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43418255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</w:p>
          <w:p w14:paraId="4331CDDF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68B3B96E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51DD8D7F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3B8A277D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3E19C4E5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7DA360E6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7FC96457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6A630538" w14:textId="77777777">
        <w:trPr>
          <w:trHeight w:val="3278"/>
        </w:trPr>
        <w:tc>
          <w:tcPr>
            <w:tcW w:w="8828" w:type="dxa"/>
          </w:tcPr>
          <w:p w14:paraId="72AB0BC5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26EF6E4B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Conclusión</w:t>
            </w:r>
          </w:p>
          <w:p w14:paraId="4A66F21C" w14:textId="77777777" w:rsidR="003E5DA9" w:rsidRDefault="003E5DA9">
            <w:pPr>
              <w:rPr>
                <w:rFonts w:ascii="Arial" w:eastAsia="Arial" w:hAnsi="Arial" w:cs="Arial"/>
              </w:rPr>
            </w:pPr>
          </w:p>
        </w:tc>
      </w:tr>
    </w:tbl>
    <w:p w14:paraId="73CC2881" w14:textId="77777777" w:rsidR="003E5DA9" w:rsidRDefault="003E5DA9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b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3E5DA9" w14:paraId="404AFAD2" w14:textId="77777777">
        <w:tc>
          <w:tcPr>
            <w:tcW w:w="8828" w:type="dxa"/>
          </w:tcPr>
          <w:p w14:paraId="7A3AE408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Sugerencias</w:t>
            </w:r>
          </w:p>
        </w:tc>
      </w:tr>
      <w:tr w:rsidR="003E5DA9" w14:paraId="123014A4" w14:textId="77777777">
        <w:tc>
          <w:tcPr>
            <w:tcW w:w="8828" w:type="dxa"/>
          </w:tcPr>
          <w:p w14:paraId="17852422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69C7D7A8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1.- Al establecimiento educacional</w:t>
            </w:r>
          </w:p>
          <w:p w14:paraId="32A947C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2333B83F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36BF90CA" w14:textId="77777777">
        <w:tc>
          <w:tcPr>
            <w:tcW w:w="8828" w:type="dxa"/>
          </w:tcPr>
          <w:p w14:paraId="5994A38E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36535F78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2.- Al equipo de aula</w:t>
            </w:r>
          </w:p>
          <w:p w14:paraId="3782531D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1DBB552E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4E12B9F8" w14:textId="77777777">
        <w:tc>
          <w:tcPr>
            <w:tcW w:w="8828" w:type="dxa"/>
          </w:tcPr>
          <w:p w14:paraId="6E226F5F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3A176F1F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3.- Al estudiante</w:t>
            </w:r>
          </w:p>
          <w:p w14:paraId="300EC96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4251901E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11E31476" w14:textId="77777777">
        <w:tc>
          <w:tcPr>
            <w:tcW w:w="8828" w:type="dxa"/>
          </w:tcPr>
          <w:p w14:paraId="3F754E96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1254B520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4.- A la familia</w:t>
            </w:r>
          </w:p>
          <w:p w14:paraId="56B53DED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02159ADF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10540D05" w14:textId="77777777">
        <w:tc>
          <w:tcPr>
            <w:tcW w:w="8828" w:type="dxa"/>
          </w:tcPr>
          <w:p w14:paraId="4F94B63B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171FCB3B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5.- Otros</w:t>
            </w:r>
          </w:p>
          <w:p w14:paraId="39C44916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3A34A2BD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38442ED" w14:textId="77777777" w:rsidR="003E5DA9" w:rsidRDefault="003E5DA9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c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706"/>
      </w:tblGrid>
      <w:tr w:rsidR="003E5DA9" w14:paraId="47549DBE" w14:textId="77777777">
        <w:tc>
          <w:tcPr>
            <w:tcW w:w="8828" w:type="dxa"/>
            <w:gridSpan w:val="2"/>
          </w:tcPr>
          <w:p w14:paraId="040823DE" w14:textId="77777777" w:rsidR="003E5DA9" w:rsidRDefault="00000000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IDENTIFICACIÓN DEL PROFESIONAL QUE EMITE EL INFORME</w:t>
            </w:r>
          </w:p>
        </w:tc>
      </w:tr>
      <w:tr w:rsidR="003E5DA9" w14:paraId="3DDCF82F" w14:textId="77777777">
        <w:tc>
          <w:tcPr>
            <w:tcW w:w="2122" w:type="dxa"/>
          </w:tcPr>
          <w:p w14:paraId="14344E4E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completo</w:t>
            </w:r>
          </w:p>
        </w:tc>
        <w:tc>
          <w:tcPr>
            <w:tcW w:w="6706" w:type="dxa"/>
          </w:tcPr>
          <w:p w14:paraId="35ACB65E" w14:textId="6C2C7FA9" w:rsidR="003E5DA9" w:rsidRDefault="003E5DA9">
            <w:pPr>
              <w:rPr>
                <w:rFonts w:ascii="Arial" w:eastAsia="Arial" w:hAnsi="Arial" w:cs="Arial"/>
              </w:rPr>
            </w:pPr>
          </w:p>
        </w:tc>
      </w:tr>
      <w:tr w:rsidR="003E5DA9" w14:paraId="6233FE89" w14:textId="77777777">
        <w:trPr>
          <w:trHeight w:val="45"/>
        </w:trPr>
        <w:tc>
          <w:tcPr>
            <w:tcW w:w="2122" w:type="dxa"/>
          </w:tcPr>
          <w:p w14:paraId="6129FA37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RUT</w:t>
            </w:r>
          </w:p>
        </w:tc>
        <w:tc>
          <w:tcPr>
            <w:tcW w:w="6706" w:type="dxa"/>
          </w:tcPr>
          <w:p w14:paraId="2270F356" w14:textId="22DBFAAD" w:rsidR="003E5DA9" w:rsidRDefault="003E5DA9">
            <w:pPr>
              <w:rPr>
                <w:rFonts w:ascii="Arial" w:eastAsia="Arial" w:hAnsi="Arial" w:cs="Arial"/>
              </w:rPr>
            </w:pPr>
          </w:p>
        </w:tc>
      </w:tr>
      <w:tr w:rsidR="003E5DA9" w14:paraId="49A18915" w14:textId="77777777">
        <w:tc>
          <w:tcPr>
            <w:tcW w:w="2122" w:type="dxa"/>
          </w:tcPr>
          <w:p w14:paraId="7FB8B4DE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Profesión</w:t>
            </w:r>
          </w:p>
        </w:tc>
        <w:tc>
          <w:tcPr>
            <w:tcW w:w="6706" w:type="dxa"/>
          </w:tcPr>
          <w:p w14:paraId="6BFFA673" w14:textId="7BA277D4" w:rsidR="003E5DA9" w:rsidRDefault="003E5DA9"/>
        </w:tc>
      </w:tr>
      <w:tr w:rsidR="003E5DA9" w14:paraId="3EB4ACF6" w14:textId="77777777">
        <w:tc>
          <w:tcPr>
            <w:tcW w:w="2122" w:type="dxa"/>
          </w:tcPr>
          <w:p w14:paraId="5514B57B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N°</w:t>
            </w:r>
            <w:proofErr w:type="spellEnd"/>
            <w:r>
              <w:rPr>
                <w:rFonts w:ascii="Arial" w:eastAsia="Arial" w:hAnsi="Arial" w:cs="Arial"/>
              </w:rPr>
              <w:t xml:space="preserve"> de registro</w:t>
            </w:r>
          </w:p>
        </w:tc>
        <w:tc>
          <w:tcPr>
            <w:tcW w:w="6706" w:type="dxa"/>
          </w:tcPr>
          <w:p w14:paraId="16831B22" w14:textId="7A6479D2" w:rsidR="003E5DA9" w:rsidRDefault="003E5DA9">
            <w:pPr>
              <w:rPr>
                <w:rFonts w:ascii="Arial" w:eastAsia="Arial" w:hAnsi="Arial" w:cs="Arial"/>
              </w:rPr>
            </w:pPr>
          </w:p>
        </w:tc>
      </w:tr>
      <w:tr w:rsidR="003E5DA9" w14:paraId="37131C4C" w14:textId="77777777">
        <w:tc>
          <w:tcPr>
            <w:tcW w:w="2122" w:type="dxa"/>
            <w:vAlign w:val="center"/>
          </w:tcPr>
          <w:p w14:paraId="345C2964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4EACBADE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5389B2CF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649D9912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0D063AA2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43040C54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y Timbre</w:t>
            </w:r>
          </w:p>
          <w:p w14:paraId="0D59C431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47C83ED4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681F193D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0C182B48" w14:textId="77777777" w:rsidR="003E5DA9" w:rsidRDefault="003E5DA9">
            <w:pPr>
              <w:rPr>
                <w:rFonts w:ascii="Arial" w:eastAsia="Arial" w:hAnsi="Arial" w:cs="Arial"/>
              </w:rPr>
            </w:pPr>
          </w:p>
        </w:tc>
        <w:tc>
          <w:tcPr>
            <w:tcW w:w="6706" w:type="dxa"/>
          </w:tcPr>
          <w:p w14:paraId="16410EC6" w14:textId="77777777" w:rsidR="003E5DA9" w:rsidRDefault="003E5DA9">
            <w:pPr>
              <w:jc w:val="center"/>
            </w:pPr>
          </w:p>
          <w:p w14:paraId="58E07C73" w14:textId="77777777" w:rsidR="003E5DA9" w:rsidRDefault="003E5DA9">
            <w:pPr>
              <w:jc w:val="center"/>
            </w:pPr>
          </w:p>
        </w:tc>
      </w:tr>
    </w:tbl>
    <w:p w14:paraId="73316540" w14:textId="77777777" w:rsidR="003E5DA9" w:rsidRDefault="003E5DA9"/>
    <w:sectPr w:rsidR="003E5DA9">
      <w:headerReference w:type="default" r:id="rId8"/>
      <w:footerReference w:type="default" r:id="rId9"/>
      <w:pgSz w:w="12240" w:h="15840"/>
      <w:pgMar w:top="1417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A176D" w14:textId="77777777" w:rsidR="00ED751B" w:rsidRDefault="00ED751B">
      <w:pPr>
        <w:spacing w:after="0" w:line="240" w:lineRule="auto"/>
      </w:pPr>
      <w:r>
        <w:separator/>
      </w:r>
    </w:p>
  </w:endnote>
  <w:endnote w:type="continuationSeparator" w:id="0">
    <w:p w14:paraId="10616220" w14:textId="77777777" w:rsidR="00ED751B" w:rsidRDefault="00ED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4093008-1D83-41E1-9DA5-B22923B3C98D}"/>
    <w:embedItalic r:id="rId2" w:fontKey="{82F45C19-984E-4781-B311-5C057A668B8C}"/>
  </w:font>
  <w:font w:name="Play">
    <w:charset w:val="00"/>
    <w:family w:val="auto"/>
    <w:pitch w:val="default"/>
    <w:embedRegular r:id="rId3" w:fontKey="{90D38518-80A3-4E75-AC06-DE3F0FB4216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A8B9DD8-D97F-4E52-BCEE-FD24A2AC02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7FA41F7-5525-49EE-835C-C9EACA3B65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69CD404B-88C8-46D0-A08D-263CE4577DD4}"/>
    <w:embedBold r:id="rId7" w:fontKey="{FDDBC189-8AB4-4F20-B977-57DD336F95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9A2F" w14:textId="77777777" w:rsidR="003E5D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No se debe modificar el formato oficial; cada apartado debe conservar su estructura e información base.</w:t>
    </w:r>
    <w:r>
      <w:rPr>
        <w:noProof/>
        <w:color w:val="000000"/>
      </w:rPr>
      <w:drawing>
        <wp:inline distT="0" distB="0" distL="0" distR="0" wp14:anchorId="66F62B76" wp14:editId="0CEE4289">
          <wp:extent cx="5612130" cy="52705"/>
          <wp:effectExtent l="0" t="0" r="0" b="0"/>
          <wp:docPr id="19823284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61421" w14:textId="77777777" w:rsidR="00ED751B" w:rsidRDefault="00ED751B">
      <w:pPr>
        <w:spacing w:after="0" w:line="240" w:lineRule="auto"/>
      </w:pPr>
      <w:r>
        <w:separator/>
      </w:r>
    </w:p>
  </w:footnote>
  <w:footnote w:type="continuationSeparator" w:id="0">
    <w:p w14:paraId="4823C45E" w14:textId="77777777" w:rsidR="00ED751B" w:rsidRDefault="00ED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60741" w14:textId="77777777" w:rsidR="003E5D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987"/>
        <w:tab w:val="left" w:pos="72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Decreto 170/2010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BD0B6D5" wp14:editId="0102E41F">
          <wp:simplePos x="0" y="0"/>
          <wp:positionH relativeFrom="column">
            <wp:posOffset>122</wp:posOffset>
          </wp:positionH>
          <wp:positionV relativeFrom="paragraph">
            <wp:posOffset>-44228</wp:posOffset>
          </wp:positionV>
          <wp:extent cx="781050" cy="723900"/>
          <wp:effectExtent l="0" t="0" r="0" b="0"/>
          <wp:wrapNone/>
          <wp:docPr id="1982328414" name="image2.jpg" descr="Imagen que contiene Gráfico de rectángulos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n que contiene Gráfico de rectángulos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5113928" w14:textId="77777777" w:rsidR="003E5D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Evaluación Diagnóstica Integral de Necesidades Educativas Especiales</w:t>
    </w:r>
  </w:p>
  <w:p w14:paraId="10CA86C8" w14:textId="77777777" w:rsidR="003E5DA9" w:rsidRDefault="003E5D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44A15290" w14:textId="77777777" w:rsidR="003E5D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2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</w:rPr>
    </w:pPr>
    <w:r>
      <w:rPr>
        <w:rFonts w:ascii="Arial Narrow" w:eastAsia="Arial Narrow" w:hAnsi="Arial Narrow" w:cs="Arial Narrow"/>
        <w:b/>
        <w:bCs/>
        <w:color w:val="000000"/>
      </w:rPr>
      <w:t xml:space="preserve">INFORME DE EVALUACIÓN PSICOPEDAGÓGICA </w:t>
    </w:r>
  </w:p>
  <w:p w14:paraId="7BE94915" w14:textId="77777777" w:rsidR="003E5DA9" w:rsidRDefault="00000000">
    <w:pPr>
      <w:spacing w:after="0" w:line="240" w:lineRule="auto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(Detección de NEE)</w:t>
    </w:r>
  </w:p>
  <w:p w14:paraId="3FA5A49D" w14:textId="77777777" w:rsidR="003E5DA9" w:rsidRDefault="003E5D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04B4D"/>
    <w:multiLevelType w:val="multilevel"/>
    <w:tmpl w:val="31CA8722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390F70"/>
    <w:multiLevelType w:val="multilevel"/>
    <w:tmpl w:val="DEDE9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0737673">
    <w:abstractNumId w:val="1"/>
  </w:num>
  <w:num w:numId="2" w16cid:durableId="110843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A9"/>
    <w:rsid w:val="000E7C79"/>
    <w:rsid w:val="003E5DA9"/>
    <w:rsid w:val="00B454E8"/>
    <w:rsid w:val="00BB0996"/>
    <w:rsid w:val="00D06A4F"/>
    <w:rsid w:val="00EC002D"/>
    <w:rsid w:val="00ED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3C0F"/>
  <w15:docId w15:val="{62F01D88-6183-4BF0-9433-2C8A73DE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C31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31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317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317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7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7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7AC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3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3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7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17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7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7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17AC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C317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317AC"/>
    <w:rPr>
      <w:rFonts w:ascii="Calibri" w:eastAsia="Calibri" w:hAnsi="Calibri" w:cs="Calibri"/>
      <w:kern w:val="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C317AC"/>
    <w:pPr>
      <w:spacing w:after="0" w:line="240" w:lineRule="auto"/>
    </w:pPr>
    <w:tblPr/>
  </w:style>
  <w:style w:type="paragraph" w:styleId="Encabezado">
    <w:name w:val="header"/>
    <w:basedOn w:val="Normal"/>
    <w:link w:val="Encabezado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9F4"/>
  </w:style>
  <w:style w:type="paragraph" w:styleId="Piedepgina">
    <w:name w:val="footer"/>
    <w:basedOn w:val="Normal"/>
    <w:link w:val="Piedepgina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9F4"/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KXGlSye0jFb/DUz94BBRfvwvA==">CgMxLjA4AHIhMXd6QjJGeGVLb0tyMXN1UGMzOXBWMk1LVWpIdDh0REVL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528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Indira  Cabrera Araya</dc:creator>
  <cp:lastModifiedBy>Jesús Cova</cp:lastModifiedBy>
  <cp:revision>3</cp:revision>
  <dcterms:created xsi:type="dcterms:W3CDTF">2026-06-20T17:23:00Z</dcterms:created>
  <dcterms:modified xsi:type="dcterms:W3CDTF">2026-08-11T19:23:00Z</dcterms:modified>
</cp:coreProperties>
</file>