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aconcuadrcula"/>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431"/>
      </w:tblGrid>
      <w:tr w:rsidR="00C317AC" w14:paraId="6061D1F9" w14:textId="77777777" w:rsidTr="00AA10D6">
        <w:tc>
          <w:tcPr>
            <w:tcW w:w="8828" w:type="dxa"/>
            <w:gridSpan w:val="2"/>
          </w:tcPr>
          <w:p w14:paraId="48E6FC17" w14:textId="77777777" w:rsidR="00C317AC" w:rsidRPr="004A1464" w:rsidRDefault="00C317AC" w:rsidP="004A1464">
            <w:pPr>
              <w:pStyle w:val="Prrafodelista"/>
              <w:numPr>
                <w:ilvl w:val="0"/>
                <w:numId w:val="10"/>
              </w:numPr>
              <w:spacing w:before="40" w:after="40"/>
              <w:rPr>
                <w:rFonts w:ascii="Arial" w:hAnsi="Arial" w:cs="Arial"/>
                <w:b/>
                <w:bCs/>
                <w:sz w:val="24"/>
                <w:szCs w:val="24"/>
              </w:rPr>
            </w:pPr>
            <w:r w:rsidRPr="004A1464">
              <w:rPr>
                <w:rFonts w:ascii="Arial" w:hAnsi="Arial" w:cs="Arial"/>
                <w:b/>
                <w:bCs/>
                <w:sz w:val="24"/>
                <w:szCs w:val="24"/>
              </w:rPr>
              <w:t>IDENTIFICACIÓN</w:t>
            </w:r>
          </w:p>
        </w:tc>
      </w:tr>
      <w:tr w:rsidR="00C317AC" w14:paraId="207583C0" w14:textId="77777777" w:rsidTr="00CC1194">
        <w:tc>
          <w:tcPr>
            <w:tcW w:w="3397" w:type="dxa"/>
          </w:tcPr>
          <w:p w14:paraId="23C13292" w14:textId="6B622B23"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 xml:space="preserve">NOMBRE </w:t>
            </w:r>
            <w:r w:rsidR="00CC1194">
              <w:rPr>
                <w:rFonts w:ascii="Arial" w:eastAsia="Arial" w:hAnsi="Arial" w:cs="Arial"/>
              </w:rPr>
              <w:t>DE IDENTIDAD</w:t>
            </w:r>
            <w:r w:rsidRPr="00D22B71">
              <w:rPr>
                <w:rFonts w:ascii="Arial" w:eastAsia="Arial" w:hAnsi="Arial" w:cs="Arial"/>
              </w:rPr>
              <w:t xml:space="preserve"> ESTUDIANTE</w:t>
            </w:r>
          </w:p>
        </w:tc>
        <w:tc>
          <w:tcPr>
            <w:tcW w:w="5431" w:type="dxa"/>
          </w:tcPr>
          <w:p w14:paraId="45BDE135" w14:textId="11840B35" w:rsidR="00C317AC" w:rsidRPr="00B30B26" w:rsidRDefault="008B33D6" w:rsidP="005C6E38">
            <w:pPr>
              <w:spacing w:before="40" w:after="40"/>
              <w:rPr>
                <w:rFonts w:ascii="Arial" w:hAnsi="Arial" w:cs="Arial"/>
                <w:sz w:val="20"/>
                <w:szCs w:val="20"/>
              </w:rPr>
            </w:pPr>
            <w:r>
              <w:rPr>
                <w:rFonts w:ascii="Arial" w:hAnsi="Arial" w:cs="Arial"/>
                <w:sz w:val="20"/>
                <w:szCs w:val="20"/>
              </w:rPr>
              <w:t>Cristofer Mauricio Romero Páez</w:t>
            </w:r>
          </w:p>
        </w:tc>
      </w:tr>
      <w:tr w:rsidR="00CC1194" w14:paraId="3A4C638A" w14:textId="77777777" w:rsidTr="00CC1194">
        <w:tc>
          <w:tcPr>
            <w:tcW w:w="3397" w:type="dxa"/>
          </w:tcPr>
          <w:p w14:paraId="705B3B23" w14:textId="02BC6DE2" w:rsidR="00CC1194" w:rsidRPr="00D22B71" w:rsidRDefault="003E14CA" w:rsidP="00D22B71">
            <w:pPr>
              <w:spacing w:before="40" w:after="40"/>
              <w:ind w:left="360"/>
              <w:jc w:val="right"/>
              <w:rPr>
                <w:rFonts w:ascii="Arial" w:eastAsia="Arial" w:hAnsi="Arial" w:cs="Arial"/>
              </w:rPr>
            </w:pPr>
            <w:r>
              <w:rPr>
                <w:rFonts w:ascii="Arial" w:eastAsia="Arial" w:hAnsi="Arial" w:cs="Arial"/>
              </w:rPr>
              <w:t>NOMBRE SOCIAL DEL ESTUDIANTE</w:t>
            </w:r>
          </w:p>
        </w:tc>
        <w:tc>
          <w:tcPr>
            <w:tcW w:w="5431" w:type="dxa"/>
          </w:tcPr>
          <w:p w14:paraId="76F89A82" w14:textId="2301FD9B" w:rsidR="00CC1194" w:rsidRPr="00B30B26" w:rsidRDefault="008B33D6" w:rsidP="00DD651E">
            <w:pPr>
              <w:spacing w:before="40" w:after="40"/>
              <w:rPr>
                <w:rFonts w:ascii="Arial" w:hAnsi="Arial" w:cs="Arial"/>
                <w:sz w:val="20"/>
                <w:szCs w:val="20"/>
              </w:rPr>
            </w:pPr>
            <w:r>
              <w:rPr>
                <w:rFonts w:ascii="Arial" w:hAnsi="Arial" w:cs="Arial"/>
                <w:sz w:val="20"/>
                <w:szCs w:val="20"/>
              </w:rPr>
              <w:t>Cristofer Romero.</w:t>
            </w:r>
          </w:p>
        </w:tc>
      </w:tr>
      <w:tr w:rsidR="00C317AC" w14:paraId="5749784F" w14:textId="77777777" w:rsidTr="00CC1194">
        <w:tc>
          <w:tcPr>
            <w:tcW w:w="3397" w:type="dxa"/>
          </w:tcPr>
          <w:p w14:paraId="574C19E4"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FECHA DE NACIMIENTO</w:t>
            </w:r>
          </w:p>
        </w:tc>
        <w:tc>
          <w:tcPr>
            <w:tcW w:w="5431" w:type="dxa"/>
          </w:tcPr>
          <w:p w14:paraId="1D8A2210" w14:textId="56E398D2" w:rsidR="00C317AC" w:rsidRPr="00B30B26" w:rsidRDefault="002C2A83" w:rsidP="00340B44">
            <w:pPr>
              <w:spacing w:before="40" w:after="40"/>
              <w:rPr>
                <w:rFonts w:ascii="Arial" w:hAnsi="Arial" w:cs="Arial"/>
                <w:sz w:val="20"/>
                <w:szCs w:val="20"/>
              </w:rPr>
            </w:pPr>
            <w:r>
              <w:rPr>
                <w:rFonts w:ascii="Arial" w:hAnsi="Arial" w:cs="Arial"/>
                <w:sz w:val="20"/>
                <w:szCs w:val="20"/>
              </w:rPr>
              <w:t>25 de abril, 2018</w:t>
            </w:r>
          </w:p>
        </w:tc>
      </w:tr>
      <w:tr w:rsidR="00C317AC" w14:paraId="47A549A1" w14:textId="77777777" w:rsidTr="00CC1194">
        <w:tc>
          <w:tcPr>
            <w:tcW w:w="3397" w:type="dxa"/>
          </w:tcPr>
          <w:p w14:paraId="389946E4"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EDAD</w:t>
            </w:r>
          </w:p>
        </w:tc>
        <w:tc>
          <w:tcPr>
            <w:tcW w:w="5431" w:type="dxa"/>
          </w:tcPr>
          <w:p w14:paraId="6B416AA6" w14:textId="0FF01582" w:rsidR="00C317AC" w:rsidRPr="00B30B26" w:rsidRDefault="002C2A83" w:rsidP="00340B44">
            <w:pPr>
              <w:spacing w:before="40" w:after="40"/>
              <w:rPr>
                <w:rFonts w:ascii="Arial" w:hAnsi="Arial" w:cs="Arial"/>
                <w:sz w:val="20"/>
                <w:szCs w:val="20"/>
              </w:rPr>
            </w:pPr>
            <w:r>
              <w:rPr>
                <w:rFonts w:ascii="Arial" w:hAnsi="Arial" w:cs="Arial"/>
                <w:sz w:val="20"/>
                <w:szCs w:val="20"/>
              </w:rPr>
              <w:t xml:space="preserve">7 años </w:t>
            </w:r>
          </w:p>
        </w:tc>
      </w:tr>
      <w:tr w:rsidR="00C317AC" w14:paraId="61D21EB6" w14:textId="77777777" w:rsidTr="00CC1194">
        <w:tc>
          <w:tcPr>
            <w:tcW w:w="3397" w:type="dxa"/>
          </w:tcPr>
          <w:p w14:paraId="2B0691E9" w14:textId="77777777"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ESTABLECIMIENTO</w:t>
            </w:r>
          </w:p>
        </w:tc>
        <w:tc>
          <w:tcPr>
            <w:tcW w:w="5431" w:type="dxa"/>
          </w:tcPr>
          <w:p w14:paraId="36186B1E" w14:textId="65BE66E1" w:rsidR="00C317AC" w:rsidRPr="00B30B26" w:rsidRDefault="00340B44" w:rsidP="00340B44">
            <w:pPr>
              <w:spacing w:before="40" w:after="40"/>
              <w:jc w:val="both"/>
              <w:rPr>
                <w:rFonts w:ascii="Arial" w:hAnsi="Arial" w:cs="Arial"/>
                <w:color w:val="EE0000"/>
                <w:sz w:val="20"/>
                <w:szCs w:val="20"/>
              </w:rPr>
            </w:pPr>
            <w:r w:rsidRPr="00B30B26">
              <w:rPr>
                <w:rFonts w:ascii="Arial" w:hAnsi="Arial" w:cs="Arial"/>
                <w:color w:val="000000" w:themeColor="text1"/>
                <w:sz w:val="20"/>
                <w:szCs w:val="20"/>
              </w:rPr>
              <w:t xml:space="preserve">Liceo Mixto </w:t>
            </w:r>
            <w:r w:rsidR="00292E76" w:rsidRPr="00B30B26">
              <w:rPr>
                <w:rFonts w:ascii="Arial" w:hAnsi="Arial" w:cs="Arial"/>
                <w:color w:val="000000" w:themeColor="text1"/>
                <w:sz w:val="20"/>
                <w:szCs w:val="20"/>
              </w:rPr>
              <w:t>Básica</w:t>
            </w:r>
            <w:r w:rsidRPr="00B30B26">
              <w:rPr>
                <w:rFonts w:ascii="Arial" w:hAnsi="Arial" w:cs="Arial"/>
                <w:color w:val="000000" w:themeColor="text1"/>
                <w:sz w:val="20"/>
                <w:szCs w:val="20"/>
              </w:rPr>
              <w:t xml:space="preserve"> San Felipe</w:t>
            </w:r>
          </w:p>
        </w:tc>
      </w:tr>
      <w:tr w:rsidR="00C317AC" w14:paraId="7A0A5690" w14:textId="77777777" w:rsidTr="00CC1194">
        <w:tc>
          <w:tcPr>
            <w:tcW w:w="3397" w:type="dxa"/>
          </w:tcPr>
          <w:p w14:paraId="54F10A87" w14:textId="0CD73AD8" w:rsidR="00C317AC" w:rsidRPr="00D22B71" w:rsidRDefault="00C317AC" w:rsidP="00D22B71">
            <w:pPr>
              <w:spacing w:before="40" w:after="40"/>
              <w:ind w:left="360"/>
              <w:jc w:val="right"/>
              <w:rPr>
                <w:rFonts w:ascii="Arial" w:hAnsi="Arial" w:cs="Arial"/>
                <w:sz w:val="28"/>
                <w:szCs w:val="28"/>
                <w:u w:val="single"/>
              </w:rPr>
            </w:pPr>
            <w:r w:rsidRPr="00D22B71">
              <w:rPr>
                <w:rFonts w:ascii="Arial" w:eastAsia="Arial" w:hAnsi="Arial" w:cs="Arial"/>
              </w:rPr>
              <w:t>CURSO</w:t>
            </w:r>
            <w:r w:rsidR="0094560E">
              <w:rPr>
                <w:rFonts w:ascii="Arial" w:eastAsia="Arial" w:hAnsi="Arial" w:cs="Arial"/>
              </w:rPr>
              <w:t>/NIVEL</w:t>
            </w:r>
          </w:p>
        </w:tc>
        <w:tc>
          <w:tcPr>
            <w:tcW w:w="5431" w:type="dxa"/>
          </w:tcPr>
          <w:p w14:paraId="3E2DB1CA" w14:textId="5486C17A" w:rsidR="00C317AC" w:rsidRPr="00B30B26" w:rsidRDefault="00D6175F" w:rsidP="00340B44">
            <w:pPr>
              <w:spacing w:before="40" w:after="40"/>
              <w:rPr>
                <w:rFonts w:ascii="Arial" w:hAnsi="Arial" w:cs="Arial"/>
                <w:sz w:val="20"/>
                <w:szCs w:val="20"/>
              </w:rPr>
            </w:pPr>
            <w:r>
              <w:rPr>
                <w:rFonts w:ascii="Arial" w:hAnsi="Arial" w:cs="Arial"/>
                <w:sz w:val="20"/>
                <w:szCs w:val="20"/>
              </w:rPr>
              <w:t>1</w:t>
            </w:r>
            <w:r w:rsidR="00292E76" w:rsidRPr="00B30B26">
              <w:rPr>
                <w:rFonts w:ascii="Arial" w:hAnsi="Arial" w:cs="Arial"/>
                <w:sz w:val="20"/>
                <w:szCs w:val="20"/>
              </w:rPr>
              <w:t xml:space="preserve">° básico </w:t>
            </w:r>
            <w:r>
              <w:rPr>
                <w:rFonts w:ascii="Arial" w:hAnsi="Arial" w:cs="Arial"/>
                <w:sz w:val="20"/>
                <w:szCs w:val="20"/>
              </w:rPr>
              <w:t>B</w:t>
            </w:r>
          </w:p>
        </w:tc>
      </w:tr>
      <w:tr w:rsidR="00C317AC" w14:paraId="02C53610" w14:textId="77777777" w:rsidTr="00CC1194">
        <w:tc>
          <w:tcPr>
            <w:tcW w:w="3397" w:type="dxa"/>
          </w:tcPr>
          <w:p w14:paraId="79A7DDC0"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FECHA DE EVALUACIÓN</w:t>
            </w:r>
          </w:p>
        </w:tc>
        <w:tc>
          <w:tcPr>
            <w:tcW w:w="5431" w:type="dxa"/>
          </w:tcPr>
          <w:p w14:paraId="37F3104D" w14:textId="56BADFAF" w:rsidR="00C317AC" w:rsidRPr="002927B6" w:rsidRDefault="008D0D28" w:rsidP="00292E76">
            <w:pPr>
              <w:spacing w:before="40" w:after="40"/>
              <w:jc w:val="both"/>
              <w:rPr>
                <w:rFonts w:ascii="Arial" w:hAnsi="Arial" w:cs="Arial"/>
                <w:sz w:val="20"/>
                <w:szCs w:val="20"/>
              </w:rPr>
            </w:pPr>
            <w:r>
              <w:rPr>
                <w:rFonts w:ascii="Arial" w:hAnsi="Arial" w:cs="Arial"/>
                <w:sz w:val="20"/>
                <w:szCs w:val="20"/>
              </w:rPr>
              <w:t>23 de marzo, 2026</w:t>
            </w:r>
          </w:p>
        </w:tc>
      </w:tr>
      <w:tr w:rsidR="00C317AC" w14:paraId="4BE33BC0" w14:textId="77777777" w:rsidTr="00CC1194">
        <w:tc>
          <w:tcPr>
            <w:tcW w:w="3397" w:type="dxa"/>
          </w:tcPr>
          <w:p w14:paraId="62B7C05A"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DIAGNÓSTICO</w:t>
            </w:r>
          </w:p>
        </w:tc>
        <w:tc>
          <w:tcPr>
            <w:tcW w:w="5431" w:type="dxa"/>
          </w:tcPr>
          <w:p w14:paraId="3E5B33E9" w14:textId="452FAE30" w:rsidR="00C317AC" w:rsidRPr="00B30B26" w:rsidRDefault="005E2A54" w:rsidP="00340B44">
            <w:pPr>
              <w:spacing w:before="40" w:after="40"/>
              <w:jc w:val="both"/>
              <w:rPr>
                <w:rFonts w:ascii="Arial" w:hAnsi="Arial" w:cs="Arial"/>
                <w:sz w:val="20"/>
                <w:szCs w:val="20"/>
              </w:rPr>
            </w:pPr>
            <w:r w:rsidRPr="00B30B26">
              <w:rPr>
                <w:rFonts w:ascii="Arial" w:hAnsi="Arial" w:cs="Arial"/>
                <w:sz w:val="20"/>
                <w:szCs w:val="20"/>
              </w:rPr>
              <w:t xml:space="preserve">Dificultades Específicas del Aprendizaje en </w:t>
            </w:r>
            <w:r w:rsidR="00D6175F">
              <w:rPr>
                <w:rFonts w:ascii="Arial" w:hAnsi="Arial" w:cs="Arial"/>
                <w:sz w:val="20"/>
                <w:szCs w:val="20"/>
              </w:rPr>
              <w:t>Lectoescritura.</w:t>
            </w:r>
          </w:p>
        </w:tc>
      </w:tr>
      <w:tr w:rsidR="00C317AC" w14:paraId="3730CA71" w14:textId="77777777" w:rsidTr="00CC1194">
        <w:tc>
          <w:tcPr>
            <w:tcW w:w="3397" w:type="dxa"/>
          </w:tcPr>
          <w:p w14:paraId="677800E0" w14:textId="77777777" w:rsidR="00C317AC" w:rsidRPr="00D22B71" w:rsidRDefault="00C317AC" w:rsidP="00D22B71">
            <w:pPr>
              <w:spacing w:before="40" w:after="40"/>
              <w:ind w:left="360"/>
              <w:jc w:val="right"/>
              <w:rPr>
                <w:rFonts w:ascii="Arial" w:eastAsia="Arial" w:hAnsi="Arial" w:cs="Arial"/>
              </w:rPr>
            </w:pPr>
            <w:r w:rsidRPr="00D22B71">
              <w:rPr>
                <w:rFonts w:ascii="Arial" w:eastAsia="Arial" w:hAnsi="Arial" w:cs="Arial"/>
              </w:rPr>
              <w:t>FECHA DE EMISIÓN DE DIAGNÓSTICO</w:t>
            </w:r>
          </w:p>
        </w:tc>
        <w:tc>
          <w:tcPr>
            <w:tcW w:w="5431" w:type="dxa"/>
          </w:tcPr>
          <w:p w14:paraId="01C68033" w14:textId="5ECC0913" w:rsidR="00C317AC" w:rsidRPr="00B30B26" w:rsidRDefault="00771D22" w:rsidP="005E2A54">
            <w:pPr>
              <w:spacing w:before="40" w:after="40"/>
              <w:jc w:val="both"/>
              <w:rPr>
                <w:rFonts w:ascii="Arial" w:eastAsia="Arial" w:hAnsi="Arial" w:cs="Arial"/>
                <w:sz w:val="20"/>
                <w:szCs w:val="20"/>
              </w:rPr>
            </w:pPr>
            <w:r w:rsidRPr="00771D22">
              <w:rPr>
                <w:rFonts w:ascii="Arial" w:eastAsia="Arial" w:hAnsi="Arial" w:cs="Arial"/>
                <w:sz w:val="20"/>
                <w:szCs w:val="20"/>
              </w:rPr>
              <w:t>23 de marzo, 2026</w:t>
            </w:r>
          </w:p>
        </w:tc>
      </w:tr>
    </w:tbl>
    <w:p w14:paraId="65D32772" w14:textId="77777777" w:rsidR="00C317AC" w:rsidRDefault="00C317AC" w:rsidP="00D22B71">
      <w:pPr>
        <w:spacing w:after="0"/>
        <w:rPr>
          <w:rFonts w:ascii="Arial" w:hAnsi="Arial" w:cs="Arial"/>
          <w:sz w:val="28"/>
          <w:szCs w:val="28"/>
          <w:u w:val="single"/>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835"/>
        <w:gridCol w:w="2874"/>
      </w:tblGrid>
      <w:tr w:rsidR="00CE233E" w14:paraId="5FCF152A" w14:textId="77777777">
        <w:tc>
          <w:tcPr>
            <w:tcW w:w="8828" w:type="dxa"/>
            <w:gridSpan w:val="3"/>
          </w:tcPr>
          <w:p w14:paraId="4189D577" w14:textId="77777777" w:rsidR="00CE233E" w:rsidRPr="004A1464" w:rsidRDefault="00CE233E" w:rsidP="004A1464">
            <w:pPr>
              <w:pStyle w:val="Prrafodelista"/>
              <w:numPr>
                <w:ilvl w:val="0"/>
                <w:numId w:val="10"/>
              </w:numPr>
              <w:spacing w:before="60" w:after="60"/>
              <w:jc w:val="both"/>
              <w:rPr>
                <w:rFonts w:ascii="Arial" w:hAnsi="Arial" w:cs="Arial"/>
                <w:b/>
                <w:bCs/>
                <w:sz w:val="24"/>
                <w:szCs w:val="24"/>
              </w:rPr>
            </w:pPr>
            <w:r w:rsidRPr="004A1464">
              <w:rPr>
                <w:rFonts w:ascii="Arial" w:hAnsi="Arial" w:cs="Arial"/>
                <w:b/>
                <w:bCs/>
                <w:sz w:val="24"/>
                <w:szCs w:val="24"/>
              </w:rPr>
              <w:t>MOTIVO DE EVALUACIÓN PSICOPEDAGOGICA</w:t>
            </w:r>
          </w:p>
        </w:tc>
      </w:tr>
      <w:tr w:rsidR="00CE233E" w14:paraId="26FA2461" w14:textId="77777777">
        <w:tc>
          <w:tcPr>
            <w:tcW w:w="3119" w:type="dxa"/>
          </w:tcPr>
          <w:p w14:paraId="266BCB6B" w14:textId="403E0788" w:rsidR="00CE233E" w:rsidRPr="001F79F4" w:rsidRDefault="00CE233E" w:rsidP="00D22B71">
            <w:pPr>
              <w:spacing w:before="60" w:after="60"/>
              <w:rPr>
                <w:rFonts w:ascii="Arial" w:eastAsia="Arial" w:hAnsi="Arial" w:cs="Arial"/>
              </w:rPr>
            </w:pPr>
            <w:r w:rsidRPr="37AAF6E6">
              <w:rPr>
                <w:rFonts w:ascii="Arial" w:eastAsia="Arial" w:hAnsi="Arial" w:cs="Arial"/>
              </w:rPr>
              <w:t xml:space="preserve"> INGRESO:</w:t>
            </w:r>
            <w:r w:rsidRPr="00946A22">
              <w:rPr>
                <w:rFonts w:ascii="Arial" w:eastAsia="Arial" w:hAnsi="Arial" w:cs="Arial"/>
                <w:b/>
                <w:bCs/>
              </w:rPr>
              <w:t xml:space="preserve"> </w:t>
            </w:r>
            <w:r w:rsidR="00946A22" w:rsidRPr="00946A22">
              <w:rPr>
                <w:rFonts w:ascii="Arial" w:eastAsia="Arial" w:hAnsi="Arial" w:cs="Arial"/>
                <w:b/>
                <w:bCs/>
              </w:rPr>
              <w:t>X</w:t>
            </w:r>
          </w:p>
        </w:tc>
        <w:tc>
          <w:tcPr>
            <w:tcW w:w="2835" w:type="dxa"/>
          </w:tcPr>
          <w:p w14:paraId="10679593" w14:textId="77777777" w:rsidR="00CE233E" w:rsidRDefault="00CE233E" w:rsidP="00D22B71">
            <w:pPr>
              <w:spacing w:before="60" w:after="60"/>
              <w:rPr>
                <w:rFonts w:ascii="Arial" w:hAnsi="Arial" w:cs="Arial"/>
              </w:rPr>
            </w:pPr>
            <w:r w:rsidRPr="37AAF6E6">
              <w:rPr>
                <w:rFonts w:ascii="Arial" w:hAnsi="Arial" w:cs="Arial"/>
              </w:rPr>
              <w:t>REEVALUACIÓN:</w:t>
            </w:r>
          </w:p>
          <w:p w14:paraId="70E1E9BD" w14:textId="77777777" w:rsidR="00CE233E" w:rsidRPr="00A6249E" w:rsidRDefault="00CE233E" w:rsidP="00D22B71">
            <w:pPr>
              <w:spacing w:before="60" w:after="60"/>
              <w:rPr>
                <w:rFonts w:ascii="Arial" w:hAnsi="Arial" w:cs="Arial"/>
              </w:rPr>
            </w:pPr>
          </w:p>
        </w:tc>
        <w:tc>
          <w:tcPr>
            <w:tcW w:w="2874" w:type="dxa"/>
          </w:tcPr>
          <w:p w14:paraId="25D0E07D" w14:textId="77777777" w:rsidR="00CE233E" w:rsidRDefault="00CE233E" w:rsidP="00D22B71">
            <w:pPr>
              <w:spacing w:before="60" w:after="60"/>
              <w:rPr>
                <w:rFonts w:ascii="Arial" w:hAnsi="Arial" w:cs="Arial"/>
              </w:rPr>
            </w:pPr>
            <w:r>
              <w:rPr>
                <w:rFonts w:ascii="Arial" w:hAnsi="Arial" w:cs="Arial"/>
              </w:rPr>
              <w:t>OTRO:</w:t>
            </w:r>
          </w:p>
          <w:p w14:paraId="5940D361" w14:textId="77777777" w:rsidR="00CE233E" w:rsidRPr="00A6249E" w:rsidRDefault="00CE233E" w:rsidP="00D22B71">
            <w:pPr>
              <w:spacing w:before="60" w:after="60"/>
              <w:rPr>
                <w:rFonts w:ascii="Arial" w:hAnsi="Arial" w:cs="Arial"/>
              </w:rPr>
            </w:pPr>
          </w:p>
        </w:tc>
      </w:tr>
      <w:tr w:rsidR="00CE233E" w14:paraId="250E6A34" w14:textId="77777777">
        <w:tc>
          <w:tcPr>
            <w:tcW w:w="8828" w:type="dxa"/>
            <w:gridSpan w:val="3"/>
          </w:tcPr>
          <w:p w14:paraId="6552658B" w14:textId="77777777" w:rsidR="00CE233E" w:rsidRPr="00947B2F" w:rsidRDefault="00CE233E" w:rsidP="00D22B71">
            <w:pPr>
              <w:spacing w:before="60" w:after="60"/>
              <w:rPr>
                <w:rFonts w:ascii="Arial" w:hAnsi="Arial" w:cs="Arial"/>
                <w:b/>
                <w:bCs/>
              </w:rPr>
            </w:pPr>
            <w:r>
              <w:rPr>
                <w:rFonts w:ascii="Arial" w:hAnsi="Arial" w:cs="Arial"/>
                <w:b/>
                <w:bCs/>
              </w:rPr>
              <w:t>INSTRUMENTOS APLICADOS</w:t>
            </w:r>
          </w:p>
        </w:tc>
      </w:tr>
      <w:tr w:rsidR="00CE233E" w14:paraId="4F8BDF8B" w14:textId="77777777">
        <w:tc>
          <w:tcPr>
            <w:tcW w:w="8828" w:type="dxa"/>
            <w:gridSpan w:val="3"/>
            <w:tcBorders>
              <w:bottom w:val="single" w:sz="4" w:space="0" w:color="auto"/>
            </w:tcBorders>
          </w:tcPr>
          <w:p w14:paraId="76459C04" w14:textId="6FBF2118" w:rsidR="00340B44" w:rsidRPr="00B30B26" w:rsidRDefault="00340B44" w:rsidP="00340B44">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Entrevista a la familia/ANAMNESIS MINEDUC</w:t>
            </w:r>
            <w:r w:rsidR="00EA6C3B" w:rsidRPr="00B30B26">
              <w:rPr>
                <w:rFonts w:ascii="Arial" w:eastAsia="Arial" w:hAnsi="Arial" w:cs="Arial"/>
                <w:sz w:val="20"/>
                <w:szCs w:val="20"/>
              </w:rPr>
              <w:t>.</w:t>
            </w:r>
          </w:p>
          <w:p w14:paraId="6A172A00" w14:textId="77777777" w:rsidR="00D6175F" w:rsidRDefault="00DD651E" w:rsidP="00340B44">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Cuestionario de Observación en el Contexto Escolar</w:t>
            </w:r>
            <w:r w:rsidR="00D6175F">
              <w:rPr>
                <w:rFonts w:ascii="Arial" w:eastAsia="Arial" w:hAnsi="Arial" w:cs="Arial"/>
                <w:sz w:val="20"/>
                <w:szCs w:val="20"/>
              </w:rPr>
              <w:t>.</w:t>
            </w:r>
          </w:p>
          <w:p w14:paraId="632A5C77" w14:textId="217E3A07" w:rsidR="00340B44" w:rsidRPr="00D6175F" w:rsidRDefault="00D6175F" w:rsidP="00D6175F">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 xml:space="preserve">Cuestionario de Observación en el Contexto </w:t>
            </w:r>
            <w:r>
              <w:rPr>
                <w:rFonts w:ascii="Arial" w:eastAsia="Arial" w:hAnsi="Arial" w:cs="Arial"/>
                <w:sz w:val="20"/>
                <w:szCs w:val="20"/>
              </w:rPr>
              <w:t>Familiar.</w:t>
            </w:r>
          </w:p>
          <w:p w14:paraId="7DE283F3" w14:textId="3DBE33DB" w:rsidR="00DD651E" w:rsidRPr="00B30B26" w:rsidRDefault="00DD651E" w:rsidP="00D22B71">
            <w:pPr>
              <w:pStyle w:val="Prrafodelista"/>
              <w:numPr>
                <w:ilvl w:val="0"/>
                <w:numId w:val="12"/>
              </w:numPr>
              <w:spacing w:before="60" w:after="60"/>
              <w:rPr>
                <w:rFonts w:ascii="Arial" w:eastAsia="Arial" w:hAnsi="Arial" w:cs="Arial"/>
                <w:sz w:val="20"/>
                <w:szCs w:val="20"/>
              </w:rPr>
            </w:pPr>
            <w:r w:rsidRPr="00B30B26">
              <w:rPr>
                <w:rFonts w:ascii="Arial" w:eastAsia="Arial" w:hAnsi="Arial" w:cs="Arial"/>
                <w:sz w:val="20"/>
                <w:szCs w:val="20"/>
              </w:rPr>
              <w:t>Pauta de Evaluación y Observación Pedagógica del estudiante en el contexto escolar</w:t>
            </w:r>
            <w:r w:rsidR="002E1318" w:rsidRPr="00B30B26">
              <w:rPr>
                <w:rFonts w:ascii="Arial" w:eastAsia="Arial" w:hAnsi="Arial" w:cs="Arial"/>
                <w:sz w:val="20"/>
                <w:szCs w:val="20"/>
              </w:rPr>
              <w:t>/ MINEDUC</w:t>
            </w:r>
            <w:r w:rsidR="00400995" w:rsidRPr="00B30B26">
              <w:rPr>
                <w:rFonts w:ascii="Arial" w:eastAsia="Arial" w:hAnsi="Arial" w:cs="Arial"/>
                <w:sz w:val="20"/>
                <w:szCs w:val="20"/>
              </w:rPr>
              <w:t>.</w:t>
            </w:r>
          </w:p>
          <w:p w14:paraId="350D052A" w14:textId="3D31D336" w:rsidR="00427691" w:rsidRPr="00DD651E" w:rsidRDefault="00427691" w:rsidP="00D22B71">
            <w:pPr>
              <w:pStyle w:val="Prrafodelista"/>
              <w:numPr>
                <w:ilvl w:val="0"/>
                <w:numId w:val="12"/>
              </w:numPr>
              <w:spacing w:before="60" w:after="60"/>
              <w:rPr>
                <w:rFonts w:ascii="Arial" w:eastAsia="Arial" w:hAnsi="Arial" w:cs="Arial"/>
              </w:rPr>
            </w:pPr>
            <w:r w:rsidRPr="00B30B26">
              <w:rPr>
                <w:rFonts w:ascii="Arial" w:eastAsia="Arial" w:hAnsi="Arial" w:cs="Arial"/>
                <w:sz w:val="20"/>
                <w:szCs w:val="20"/>
              </w:rPr>
              <w:t xml:space="preserve">Evaluación Psicopedagógica EVALÚA </w:t>
            </w:r>
            <w:r w:rsidR="00D6175F">
              <w:rPr>
                <w:rFonts w:ascii="Arial" w:eastAsia="Arial" w:hAnsi="Arial" w:cs="Arial"/>
                <w:sz w:val="20"/>
                <w:szCs w:val="20"/>
              </w:rPr>
              <w:t>1</w:t>
            </w:r>
            <w:r w:rsidR="003F6299" w:rsidRPr="00B30B26">
              <w:rPr>
                <w:rFonts w:ascii="Arial" w:eastAsia="Arial" w:hAnsi="Arial" w:cs="Arial"/>
                <w:sz w:val="20"/>
                <w:szCs w:val="20"/>
              </w:rPr>
              <w:t>/ Jesús García Vidal, Daniel González Manjón, Miguel Martínez García.</w:t>
            </w:r>
          </w:p>
        </w:tc>
      </w:tr>
    </w:tbl>
    <w:p w14:paraId="1275855C" w14:textId="77777777" w:rsidR="00CE233E" w:rsidRDefault="00CE233E" w:rsidP="00C317AC">
      <w:pPr>
        <w:spacing w:after="0"/>
        <w:rPr>
          <w:rFonts w:ascii="Arial" w:hAnsi="Arial" w:cs="Arial"/>
          <w:sz w:val="28"/>
          <w:szCs w:val="28"/>
          <w:u w:val="single"/>
        </w:rPr>
      </w:pPr>
    </w:p>
    <w:tbl>
      <w:tblPr>
        <w:tblStyle w:val="Tablaconcuadrcula"/>
        <w:tblW w:w="0" w:type="auto"/>
        <w:tblInd w:w="-5" w:type="dxa"/>
        <w:tblLook w:val="04A0" w:firstRow="1" w:lastRow="0" w:firstColumn="1" w:lastColumn="0" w:noHBand="0" w:noVBand="1"/>
      </w:tblPr>
      <w:tblGrid>
        <w:gridCol w:w="8828"/>
      </w:tblGrid>
      <w:tr w:rsidR="00CE233E" w:rsidRPr="00947B2F" w14:paraId="7354820C" w14:textId="77777777">
        <w:tc>
          <w:tcPr>
            <w:tcW w:w="8828" w:type="dxa"/>
            <w:tcBorders>
              <w:top w:val="single" w:sz="4" w:space="0" w:color="auto"/>
              <w:left w:val="single" w:sz="4" w:space="0" w:color="auto"/>
              <w:bottom w:val="single" w:sz="4" w:space="0" w:color="auto"/>
              <w:right w:val="single" w:sz="4" w:space="0" w:color="auto"/>
            </w:tcBorders>
          </w:tcPr>
          <w:p w14:paraId="5EC62A60" w14:textId="77777777" w:rsidR="00CE233E" w:rsidRPr="004A1464" w:rsidRDefault="00CE233E" w:rsidP="004A1464">
            <w:pPr>
              <w:pStyle w:val="Prrafodelista"/>
              <w:numPr>
                <w:ilvl w:val="0"/>
                <w:numId w:val="10"/>
              </w:numPr>
              <w:spacing w:before="240"/>
              <w:jc w:val="center"/>
              <w:rPr>
                <w:rFonts w:ascii="Arial" w:hAnsi="Arial" w:cs="Arial"/>
                <w:b/>
                <w:bCs/>
                <w:sz w:val="24"/>
                <w:szCs w:val="24"/>
              </w:rPr>
            </w:pPr>
            <w:r w:rsidRPr="004A1464">
              <w:rPr>
                <w:rFonts w:ascii="Arial" w:eastAsia="Arial" w:hAnsi="Arial" w:cs="Arial"/>
                <w:b/>
                <w:bCs/>
                <w:sz w:val="24"/>
                <w:szCs w:val="24"/>
              </w:rPr>
              <w:t>ANTECEDENTES RELEVANTES SOBRE LA HISTORIA ESCOLAR</w:t>
            </w:r>
          </w:p>
        </w:tc>
      </w:tr>
      <w:tr w:rsidR="00CE233E" w14:paraId="00035D8A" w14:textId="77777777" w:rsidTr="000E3B3F">
        <w:trPr>
          <w:trHeight w:val="746"/>
        </w:trPr>
        <w:tc>
          <w:tcPr>
            <w:tcW w:w="8828" w:type="dxa"/>
            <w:tcBorders>
              <w:top w:val="single" w:sz="4" w:space="0" w:color="auto"/>
              <w:left w:val="single" w:sz="4" w:space="0" w:color="auto"/>
              <w:bottom w:val="single" w:sz="4" w:space="0" w:color="auto"/>
              <w:right w:val="single" w:sz="4" w:space="0" w:color="auto"/>
            </w:tcBorders>
          </w:tcPr>
          <w:p w14:paraId="47A27292" w14:textId="43E9668E" w:rsidR="002C2A83" w:rsidRPr="002C2A83" w:rsidRDefault="002C2A83" w:rsidP="002C2A83">
            <w:pPr>
              <w:jc w:val="both"/>
              <w:rPr>
                <w:rFonts w:ascii="Arial" w:eastAsia="Arial" w:hAnsi="Arial" w:cs="Arial"/>
              </w:rPr>
            </w:pPr>
            <w:r w:rsidRPr="002C2A83">
              <w:rPr>
                <w:rFonts w:ascii="Arial" w:eastAsia="Arial" w:hAnsi="Arial" w:cs="Arial"/>
              </w:rPr>
              <w:t>El embarazo se desarrolló sin complicaciones y el parto fue normal. No se registran alteraciones en el desarrollo sensorio</w:t>
            </w:r>
            <w:r>
              <w:rPr>
                <w:rFonts w:ascii="Arial" w:eastAsia="Arial" w:hAnsi="Arial" w:cs="Arial"/>
              </w:rPr>
              <w:t xml:space="preserve"> </w:t>
            </w:r>
            <w:r w:rsidRPr="002C2A83">
              <w:rPr>
                <w:rFonts w:ascii="Arial" w:eastAsia="Arial" w:hAnsi="Arial" w:cs="Arial"/>
              </w:rPr>
              <w:t>motriz durante la primera infancia. El estudiante pertenece a una familia nuclear, viviendo con sus padres y su hermana melliza, quienes constituyen su principal red de apoyo.</w:t>
            </w:r>
          </w:p>
          <w:p w14:paraId="597BDE13" w14:textId="3E1217EA" w:rsidR="00CE233E" w:rsidRDefault="002C2A83" w:rsidP="002C2A83">
            <w:pPr>
              <w:jc w:val="both"/>
              <w:rPr>
                <w:rFonts w:ascii="Arial" w:eastAsia="Arial" w:hAnsi="Arial" w:cs="Arial"/>
                <w:sz w:val="20"/>
                <w:szCs w:val="20"/>
              </w:rPr>
            </w:pPr>
            <w:r w:rsidRPr="002C2A83">
              <w:rPr>
                <w:rFonts w:ascii="Arial" w:eastAsia="Arial" w:hAnsi="Arial" w:cs="Arial"/>
              </w:rPr>
              <w:t>Ingresó al sistema escolar a los cinco años y ha permanecido en un único establecimiento. Presenta una repitencia en 1° básico, asociada a dificultades de aprendizaje, especialmente en la adquisición del proceso de lectoescritura. En el ámbito socioemocional, se frustra con facilidad y tiende a llorar ante situaciones que percibe como difíciles. A pesar de esforzarse de manera constante, aún no logra nivelarse académicamente, requiriendo apoyos específicos para avanzar en su proceso educativo.</w:t>
            </w:r>
          </w:p>
        </w:tc>
      </w:tr>
    </w:tbl>
    <w:p w14:paraId="13EF4F69" w14:textId="25CF5701" w:rsidR="00CE233E" w:rsidRDefault="00CE233E" w:rsidP="00C317AC">
      <w:pPr>
        <w:spacing w:after="0"/>
        <w:rPr>
          <w:rFonts w:ascii="Arial" w:hAnsi="Arial" w:cs="Arial"/>
          <w:sz w:val="28"/>
          <w:szCs w:val="28"/>
          <w:u w:val="single"/>
        </w:rPr>
      </w:pPr>
    </w:p>
    <w:p w14:paraId="4174573D" w14:textId="77777777" w:rsidR="002C2A83" w:rsidRDefault="002C2A83" w:rsidP="00C317AC">
      <w:pPr>
        <w:spacing w:after="0"/>
        <w:rPr>
          <w:rFonts w:ascii="Arial" w:hAnsi="Arial" w:cs="Arial"/>
          <w:sz w:val="28"/>
          <w:szCs w:val="28"/>
          <w:u w:val="single"/>
        </w:rPr>
      </w:pPr>
    </w:p>
    <w:p w14:paraId="67A1E30C" w14:textId="77777777" w:rsidR="002C2A83" w:rsidRDefault="002C2A83" w:rsidP="00C317AC">
      <w:pPr>
        <w:spacing w:after="0"/>
        <w:rPr>
          <w:rFonts w:ascii="Arial" w:hAnsi="Arial" w:cs="Arial"/>
          <w:sz w:val="28"/>
          <w:szCs w:val="28"/>
          <w:u w:val="single"/>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14:paraId="06AFF2EC" w14:textId="77777777" w:rsidTr="001F79F4">
        <w:tc>
          <w:tcPr>
            <w:tcW w:w="8828" w:type="dxa"/>
            <w:tcBorders>
              <w:top w:val="single" w:sz="4" w:space="0" w:color="auto"/>
            </w:tcBorders>
          </w:tcPr>
          <w:p w14:paraId="279B7023" w14:textId="77777777" w:rsidR="00C317AC" w:rsidRPr="004A1464" w:rsidRDefault="00C317AC" w:rsidP="004A1464">
            <w:pPr>
              <w:pStyle w:val="Prrafodelista"/>
              <w:numPr>
                <w:ilvl w:val="0"/>
                <w:numId w:val="10"/>
              </w:numPr>
              <w:rPr>
                <w:rFonts w:ascii="Arial" w:eastAsia="Arial" w:hAnsi="Arial" w:cs="Arial"/>
                <w:b/>
              </w:rPr>
            </w:pPr>
            <w:r w:rsidRPr="004A1464">
              <w:rPr>
                <w:rFonts w:ascii="Arial" w:eastAsia="Arial" w:hAnsi="Arial" w:cs="Arial"/>
                <w:b/>
              </w:rPr>
              <w:lastRenderedPageBreak/>
              <w:t>ANÁLISIS CUALITATIVO DE INSTRUMENTOS APLICADOS</w:t>
            </w:r>
          </w:p>
          <w:p w14:paraId="1129ABC9" w14:textId="77777777" w:rsidR="00C317AC" w:rsidRDefault="00C317AC" w:rsidP="00AA10D6">
            <w:pPr>
              <w:jc w:val="center"/>
              <w:rPr>
                <w:rFonts w:ascii="Arial" w:hAnsi="Arial" w:cs="Arial"/>
              </w:rPr>
            </w:pPr>
            <w:r w:rsidRPr="00947B2F">
              <w:rPr>
                <w:rFonts w:ascii="Arial" w:eastAsia="Arial" w:hAnsi="Arial" w:cs="Arial"/>
                <w:bCs/>
                <w:i/>
                <w:iCs/>
              </w:rPr>
              <w:t>(</w:t>
            </w:r>
            <w:r w:rsidRPr="00947B2F">
              <w:rPr>
                <w:rFonts w:ascii="Arial" w:eastAsia="Arial" w:hAnsi="Arial" w:cs="Arial"/>
                <w:bCs/>
                <w:i/>
                <w:sz w:val="20"/>
                <w:szCs w:val="20"/>
              </w:rPr>
              <w:t>incorporar</w:t>
            </w:r>
            <w:r>
              <w:rPr>
                <w:rFonts w:ascii="Arial" w:eastAsia="Arial" w:hAnsi="Arial" w:cs="Arial"/>
                <w:i/>
                <w:sz w:val="20"/>
                <w:szCs w:val="20"/>
              </w:rPr>
              <w:t xml:space="preserve"> análisis cuantitativo de ser necesario)</w:t>
            </w:r>
          </w:p>
        </w:tc>
      </w:tr>
      <w:tr w:rsidR="00C317AC" w14:paraId="0680C2CE" w14:textId="77777777" w:rsidTr="003024B0">
        <w:tc>
          <w:tcPr>
            <w:tcW w:w="8828" w:type="dxa"/>
            <w:shd w:val="clear" w:color="auto" w:fill="FFFFFF" w:themeFill="background1"/>
          </w:tcPr>
          <w:p w14:paraId="2707045A" w14:textId="0FBF58C9" w:rsidR="00C317AC" w:rsidRPr="004F5C26" w:rsidRDefault="00C317AC" w:rsidP="00AA10D6">
            <w:pPr>
              <w:spacing w:before="60"/>
              <w:jc w:val="both"/>
              <w:rPr>
                <w:rFonts w:ascii="Arial" w:eastAsia="Arial" w:hAnsi="Arial" w:cs="Arial"/>
                <w:i/>
                <w:iCs/>
                <w:sz w:val="20"/>
                <w:szCs w:val="20"/>
              </w:rPr>
            </w:pPr>
            <w:r>
              <w:rPr>
                <w:rFonts w:ascii="Arial" w:eastAsia="Arial" w:hAnsi="Arial" w:cs="Arial"/>
                <w:b/>
              </w:rPr>
              <w:t xml:space="preserve">a)  </w:t>
            </w:r>
            <w:r w:rsidRPr="00062A93">
              <w:rPr>
                <w:rFonts w:ascii="Arial" w:eastAsia="Arial" w:hAnsi="Arial" w:cs="Arial"/>
                <w:b/>
              </w:rPr>
              <w:t xml:space="preserve">Habilidades Cognitivas y Comunicativas </w:t>
            </w:r>
            <w:r w:rsidRPr="004F5C26">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4D3B2378" w14:textId="52CB8F3D" w:rsidR="00C317AC" w:rsidRDefault="00C317AC" w:rsidP="00CE233E">
            <w:pPr>
              <w:jc w:val="both"/>
            </w:pPr>
          </w:p>
          <w:p w14:paraId="2ECD75F3" w14:textId="2CDC8C88" w:rsidR="00CE233E" w:rsidRPr="003E3980" w:rsidRDefault="00F94954" w:rsidP="009D7772">
            <w:pPr>
              <w:jc w:val="center"/>
              <w:rPr>
                <w:rFonts w:ascii="Arial" w:hAnsi="Arial" w:cs="Arial"/>
                <w:sz w:val="20"/>
                <w:szCs w:val="20"/>
                <w:u w:val="single"/>
              </w:rPr>
            </w:pPr>
            <w:r w:rsidRPr="003E3980">
              <w:rPr>
                <w:rFonts w:ascii="Arial" w:hAnsi="Arial" w:cs="Arial"/>
                <w:sz w:val="20"/>
                <w:szCs w:val="20"/>
                <w:u w:val="single"/>
              </w:rPr>
              <w:t xml:space="preserve">Análisis </w:t>
            </w:r>
            <w:r w:rsidR="009D7772" w:rsidRPr="003E3980">
              <w:rPr>
                <w:rFonts w:ascii="Arial" w:hAnsi="Arial" w:cs="Arial"/>
                <w:sz w:val="20"/>
                <w:szCs w:val="20"/>
                <w:u w:val="single"/>
              </w:rPr>
              <w:t>C</w:t>
            </w:r>
            <w:r w:rsidRPr="003E3980">
              <w:rPr>
                <w:rFonts w:ascii="Arial" w:hAnsi="Arial" w:cs="Arial"/>
                <w:sz w:val="20"/>
                <w:szCs w:val="20"/>
                <w:u w:val="single"/>
              </w:rPr>
              <w:t>ualitativo</w:t>
            </w:r>
          </w:p>
          <w:p w14:paraId="6212445B" w14:textId="5FD73B2A" w:rsidR="009D7772" w:rsidRPr="00E44DEE" w:rsidRDefault="00AB4A17" w:rsidP="009D7772">
            <w:pPr>
              <w:rPr>
                <w:rFonts w:ascii="Arial" w:hAnsi="Arial" w:cs="Arial"/>
                <w:b/>
                <w:bCs/>
              </w:rPr>
            </w:pPr>
            <w:r w:rsidRPr="00E44DEE">
              <w:rPr>
                <w:rFonts w:ascii="Arial" w:hAnsi="Arial" w:cs="Arial"/>
                <w:b/>
                <w:bCs/>
              </w:rPr>
              <w:t xml:space="preserve">Área </w:t>
            </w:r>
            <w:r w:rsidR="00381B30" w:rsidRPr="00E44DEE">
              <w:rPr>
                <w:rFonts w:ascii="Arial" w:hAnsi="Arial" w:cs="Arial"/>
                <w:b/>
                <w:bCs/>
              </w:rPr>
              <w:t>C</w:t>
            </w:r>
            <w:r w:rsidRPr="00E44DEE">
              <w:rPr>
                <w:rFonts w:ascii="Arial" w:hAnsi="Arial" w:cs="Arial"/>
                <w:b/>
                <w:bCs/>
              </w:rPr>
              <w:t>ognitiva:</w:t>
            </w:r>
          </w:p>
          <w:p w14:paraId="78F6801E" w14:textId="79913B9D" w:rsidR="00E44DEE" w:rsidRPr="00E44DEE" w:rsidRDefault="00E44DEE" w:rsidP="00E44DEE">
            <w:pPr>
              <w:jc w:val="both"/>
              <w:rPr>
                <w:rFonts w:ascii="Arial" w:hAnsi="Arial" w:cs="Arial"/>
              </w:rPr>
            </w:pPr>
            <w:r w:rsidRPr="00E44DEE">
              <w:rPr>
                <w:rFonts w:ascii="Arial" w:hAnsi="Arial" w:cs="Arial"/>
              </w:rPr>
              <w:t>El estudiante presenta un perfil cognitivo que combina recursos adecuados con áreas que requieren mayor consolidación. En tareas que exigen ordenar elementos, reconocer patrones visuales y mantener la atención en actividades breves, muestra un desempeño acorde a lo esperado, logrando organizar información simple, identificar relaciones perceptivas y sostener el foco cuando la demanda es clara y estructurada. Estas habilidades le permiten desenvolverse con seguridad en actividades que requieren discriminación visual, seguimiento de instrucciones y retención inmediata.</w:t>
            </w:r>
          </w:p>
          <w:p w14:paraId="155CE414" w14:textId="5F4D5FC7" w:rsidR="00E44DEE" w:rsidRPr="00E44DEE" w:rsidRDefault="00E44DEE" w:rsidP="00E44DEE">
            <w:pPr>
              <w:jc w:val="both"/>
              <w:rPr>
                <w:rFonts w:ascii="Arial" w:hAnsi="Arial" w:cs="Arial"/>
              </w:rPr>
            </w:pPr>
            <w:r w:rsidRPr="00E44DEE">
              <w:rPr>
                <w:rFonts w:ascii="Arial" w:hAnsi="Arial" w:cs="Arial"/>
              </w:rPr>
              <w:t>Sin embargo, cuando la tarea implica clasificar elementos según criterios más abstractos o cambiantes, se observa que el estudiante necesita apoyo adicional para organizar la información y flexibilizar su pensamiento. Le resulta desafiante modificar el criterio inicial o integrar múltiples características al mismo tiempo, lo que sugiere que aún está en proceso de fortalecer la organización conceptual y la capacidad de establecer relaciones más complejas entre los estímulos.</w:t>
            </w:r>
          </w:p>
          <w:p w14:paraId="58F139FE" w14:textId="09D64DAA" w:rsidR="00AB4A17" w:rsidRPr="00E44DEE" w:rsidRDefault="00AB4A17" w:rsidP="009D7772">
            <w:pPr>
              <w:rPr>
                <w:rFonts w:ascii="Arial" w:hAnsi="Arial" w:cs="Arial"/>
                <w:b/>
                <w:bCs/>
              </w:rPr>
            </w:pPr>
            <w:r w:rsidRPr="00E44DEE">
              <w:rPr>
                <w:rFonts w:ascii="Arial" w:hAnsi="Arial" w:cs="Arial"/>
                <w:b/>
                <w:bCs/>
              </w:rPr>
              <w:t>Area Comunicativa:</w:t>
            </w:r>
          </w:p>
          <w:p w14:paraId="36D5662A" w14:textId="79BFB2FF" w:rsidR="004F6DB0" w:rsidRPr="00E44DEE" w:rsidRDefault="004F6DB0" w:rsidP="00D96B51">
            <w:pPr>
              <w:jc w:val="both"/>
              <w:rPr>
                <w:rFonts w:ascii="Arial" w:hAnsi="Arial" w:cs="Arial"/>
              </w:rPr>
            </w:pPr>
            <w:r w:rsidRPr="004F6DB0">
              <w:rPr>
                <w:rFonts w:ascii="Arial" w:hAnsi="Arial" w:cs="Arial"/>
              </w:rPr>
              <w:t>Cristofer muestra habilidades cognitivas y comunicativas que facilitan su participación en el aula</w:t>
            </w:r>
            <w:r>
              <w:rPr>
                <w:rFonts w:ascii="Arial" w:hAnsi="Arial" w:cs="Arial"/>
              </w:rPr>
              <w:t xml:space="preserve">, </w:t>
            </w:r>
            <w:r w:rsidRPr="004F6DB0">
              <w:rPr>
                <w:rFonts w:ascii="Arial" w:hAnsi="Arial" w:cs="Arial"/>
              </w:rPr>
              <w:t>organiza materiales, sigue pasos simples, respeta turnos y busca ayuda o alternativas cuando enfrenta dificultades, evidenciando control inhibitorio y pensamiento flexible. La mayoría de sus competencias están en desarrollo: mantiene la atención en tareas breves, se expresa con oraciones completas, comprende relatos y extrae información explícita, iniciándose en inferencias simples. Requiere apoyo para tareas de mayor complejidad, como seguir instrucciones de varios pasos, relacionar aprendizajes, leer y escribir con mayor fluidez y comprender conceptos matemáticos básicos. En el hogar despliega con mayor seguridad sus habilidades: se concentra, recuerda rutinas, resuelve problemas cotidianos y aplica aprendizajes en nuevos contextos, mostrando un mejor desempeño en entornos conocidos y estructurados.</w:t>
            </w:r>
          </w:p>
          <w:p w14:paraId="1FBA1ABA" w14:textId="155F7416" w:rsidR="005C47BD" w:rsidRPr="00E44DEE" w:rsidRDefault="002A71B2" w:rsidP="009D7772">
            <w:pPr>
              <w:rPr>
                <w:rFonts w:ascii="Arial" w:hAnsi="Arial" w:cs="Arial"/>
                <w:b/>
                <w:bCs/>
              </w:rPr>
            </w:pPr>
            <w:r w:rsidRPr="00E44DEE">
              <w:rPr>
                <w:rFonts w:ascii="Arial" w:hAnsi="Arial" w:cs="Arial"/>
                <w:b/>
                <w:bCs/>
              </w:rPr>
              <w:t xml:space="preserve">Escala </w:t>
            </w:r>
            <w:r w:rsidR="00381B30" w:rsidRPr="00E44DEE">
              <w:rPr>
                <w:rFonts w:ascii="Arial" w:hAnsi="Arial" w:cs="Arial"/>
                <w:b/>
                <w:bCs/>
              </w:rPr>
              <w:t xml:space="preserve">de </w:t>
            </w:r>
            <w:r w:rsidR="00AB4A17" w:rsidRPr="00E44DEE">
              <w:rPr>
                <w:rFonts w:ascii="Arial" w:hAnsi="Arial" w:cs="Arial"/>
                <w:b/>
                <w:bCs/>
              </w:rPr>
              <w:t>Lectura:</w:t>
            </w:r>
          </w:p>
          <w:p w14:paraId="76D52575" w14:textId="227CFD68" w:rsidR="00E44DEE" w:rsidRPr="00E44DEE" w:rsidRDefault="00E44DEE" w:rsidP="00E44DEE">
            <w:pPr>
              <w:jc w:val="both"/>
              <w:rPr>
                <w:rFonts w:ascii="Arial" w:hAnsi="Arial" w:cs="Arial"/>
                <w:color w:val="000000"/>
              </w:rPr>
            </w:pPr>
            <w:r w:rsidRPr="00E44DEE">
              <w:rPr>
                <w:rFonts w:ascii="Arial" w:hAnsi="Arial" w:cs="Arial"/>
                <w:color w:val="000000"/>
              </w:rPr>
              <w:t>En el ámbito lector, el estudiante presenta dificultades importantes que afectan tanto la comprensión como la fluidez. Al enfrentarse a</w:t>
            </w:r>
            <w:r>
              <w:rPr>
                <w:rFonts w:ascii="Arial" w:hAnsi="Arial" w:cs="Arial"/>
                <w:color w:val="000000"/>
              </w:rPr>
              <w:t xml:space="preserve"> palabras y </w:t>
            </w:r>
            <w:r w:rsidRPr="00E44DEE">
              <w:rPr>
                <w:rFonts w:ascii="Arial" w:hAnsi="Arial" w:cs="Arial"/>
                <w:color w:val="000000"/>
              </w:rPr>
              <w:t xml:space="preserve">textos breves, le cuesta extraer información relevante, identificar ideas principales o establecer relaciones entre las </w:t>
            </w:r>
            <w:r>
              <w:rPr>
                <w:rFonts w:ascii="Arial" w:hAnsi="Arial" w:cs="Arial"/>
                <w:color w:val="000000"/>
              </w:rPr>
              <w:t>oraciones leídas</w:t>
            </w:r>
            <w:r w:rsidRPr="00E44DEE">
              <w:rPr>
                <w:rFonts w:ascii="Arial" w:hAnsi="Arial" w:cs="Arial"/>
                <w:color w:val="000000"/>
              </w:rPr>
              <w:t>. La lectura se vuelve un proceso demandante, en el que gran parte de su esfuerzo se concentra en decodificar, lo que limita la posibilidad de construir significado de manera fluida.</w:t>
            </w:r>
          </w:p>
          <w:p w14:paraId="1CDCFE94" w14:textId="006FE81E" w:rsidR="005C47BD" w:rsidRDefault="00E44DEE" w:rsidP="00E44DEE">
            <w:pPr>
              <w:jc w:val="both"/>
              <w:rPr>
                <w:rFonts w:ascii="Arial" w:hAnsi="Arial" w:cs="Arial"/>
                <w:color w:val="000000"/>
              </w:rPr>
            </w:pPr>
            <w:r w:rsidRPr="00E44DEE">
              <w:rPr>
                <w:rFonts w:ascii="Arial" w:hAnsi="Arial" w:cs="Arial"/>
                <w:color w:val="000000"/>
              </w:rPr>
              <w:t xml:space="preserve">El ritmo lector tiende a ser lento, lo que interfiere en la continuidad del proceso y dificulta la integración de ideas. Estas características indican que el estudiante requiere apoyos sistemáticos para fortalecer la decodificación, ampliar el vocabulario y desarrollar estrategias de comprensión que le permitan anticipar, verificar y reconstruir información durante la lectura. </w:t>
            </w:r>
          </w:p>
          <w:p w14:paraId="346CBDD5" w14:textId="71608FE6" w:rsidR="005C47BD" w:rsidRPr="00E44DEE" w:rsidRDefault="002A71B2" w:rsidP="009D7772">
            <w:pPr>
              <w:rPr>
                <w:rFonts w:ascii="Arial" w:hAnsi="Arial" w:cs="Arial"/>
                <w:b/>
                <w:bCs/>
              </w:rPr>
            </w:pPr>
            <w:r w:rsidRPr="00E44DEE">
              <w:rPr>
                <w:rFonts w:ascii="Arial" w:hAnsi="Arial" w:cs="Arial"/>
                <w:b/>
                <w:bCs/>
              </w:rPr>
              <w:lastRenderedPageBreak/>
              <w:t>Escala</w:t>
            </w:r>
            <w:r w:rsidR="00AB4A17" w:rsidRPr="00E44DEE">
              <w:rPr>
                <w:rFonts w:ascii="Arial" w:hAnsi="Arial" w:cs="Arial"/>
                <w:b/>
                <w:bCs/>
              </w:rPr>
              <w:t xml:space="preserve"> </w:t>
            </w:r>
            <w:r w:rsidR="00381B30" w:rsidRPr="00E44DEE">
              <w:rPr>
                <w:rFonts w:ascii="Arial" w:hAnsi="Arial" w:cs="Arial"/>
                <w:b/>
                <w:bCs/>
              </w:rPr>
              <w:t>de Escritura:</w:t>
            </w:r>
          </w:p>
          <w:p w14:paraId="550395BC" w14:textId="00A78261" w:rsidR="002C2A83" w:rsidRPr="00E44DEE" w:rsidRDefault="00E44DEE" w:rsidP="00E44DEE">
            <w:pPr>
              <w:jc w:val="both"/>
              <w:rPr>
                <w:rFonts w:ascii="Arial" w:hAnsi="Arial" w:cs="Arial"/>
                <w:color w:val="000000"/>
                <w:szCs w:val="24"/>
              </w:rPr>
            </w:pPr>
            <w:r w:rsidRPr="00E44DEE">
              <w:rPr>
                <w:rFonts w:ascii="Arial" w:hAnsi="Arial" w:cs="Arial"/>
                <w:color w:val="000000"/>
                <w:szCs w:val="24"/>
              </w:rPr>
              <w:t>En la escritura se observan desafíos significativos en varios componentes fundamentales. El estudiante presenta dificultades para aplicar reglas ortográficas, tanto en palabras de uso frecuente como en aquellas que requieren mayor dominio visual</w:t>
            </w:r>
            <w:r>
              <w:rPr>
                <w:rFonts w:ascii="Arial" w:hAnsi="Arial" w:cs="Arial"/>
                <w:color w:val="000000"/>
                <w:szCs w:val="24"/>
              </w:rPr>
              <w:t xml:space="preserve">, esto se enlaza con su proceso de lectoescritura el cual no está adquirido, Cristofer solo maneja algunas consonantes de uso frecuentes y vocales, por lo que al enfrentarse con la escritura al dictado en donde debe poner en marcha la correspondencia fonema grafema este no lo logra realizar. Es importante mencionar que la escritura a la copia es una habilidad que está adquirida pero que requiere de consolidación ya que se observaron omisiones de silabas, inversión de la d x b y la grafía de algunos grafemas no del todo claro lo cual puede crear confusión al leerlas. </w:t>
            </w:r>
            <w:r w:rsidRPr="00E44DEE">
              <w:rPr>
                <w:rFonts w:ascii="Arial" w:hAnsi="Arial" w:cs="Arial"/>
                <w:color w:val="000000"/>
                <w:szCs w:val="24"/>
              </w:rPr>
              <w:t xml:space="preserve"> </w:t>
            </w:r>
          </w:p>
          <w:p w14:paraId="407FFF6B" w14:textId="207D6B0F" w:rsidR="00931CF4" w:rsidRPr="00E44DEE" w:rsidRDefault="002A71B2" w:rsidP="009D7772">
            <w:pPr>
              <w:rPr>
                <w:rFonts w:ascii="Arial" w:hAnsi="Arial" w:cs="Arial"/>
                <w:b/>
                <w:bCs/>
              </w:rPr>
            </w:pPr>
            <w:r w:rsidRPr="00E44DEE">
              <w:rPr>
                <w:rFonts w:ascii="Arial" w:hAnsi="Arial" w:cs="Arial"/>
                <w:b/>
                <w:bCs/>
              </w:rPr>
              <w:t>Escala</w:t>
            </w:r>
            <w:r w:rsidR="00381B30" w:rsidRPr="00E44DEE">
              <w:rPr>
                <w:rFonts w:ascii="Arial" w:hAnsi="Arial" w:cs="Arial"/>
                <w:b/>
                <w:bCs/>
              </w:rPr>
              <w:t xml:space="preserve"> de Matemática: </w:t>
            </w:r>
          </w:p>
          <w:p w14:paraId="16D82982" w14:textId="6CE394AB" w:rsidR="00DF430F" w:rsidRPr="00DF430F" w:rsidRDefault="00DF430F" w:rsidP="00DF430F">
            <w:pPr>
              <w:jc w:val="both"/>
              <w:rPr>
                <w:rFonts w:ascii="Arial" w:hAnsi="Arial" w:cs="Arial"/>
                <w:color w:val="000000"/>
                <w:szCs w:val="24"/>
              </w:rPr>
            </w:pPr>
            <w:r w:rsidRPr="00DF430F">
              <w:rPr>
                <w:rFonts w:ascii="Arial" w:hAnsi="Arial" w:cs="Arial"/>
                <w:color w:val="000000"/>
                <w:szCs w:val="24"/>
              </w:rPr>
              <w:t>En el ámbito matemático, el estudiante demuestra manejo de algunos procedimientos básicos</w:t>
            </w:r>
            <w:r>
              <w:rPr>
                <w:rFonts w:ascii="Arial" w:hAnsi="Arial" w:cs="Arial"/>
                <w:color w:val="000000"/>
                <w:szCs w:val="24"/>
              </w:rPr>
              <w:t xml:space="preserve"> como identificar el número menor en una serie de números, reconocer el número antecesor y sucesor</w:t>
            </w:r>
            <w:r w:rsidRPr="00DF430F">
              <w:rPr>
                <w:rFonts w:ascii="Arial" w:hAnsi="Arial" w:cs="Arial"/>
                <w:color w:val="000000"/>
                <w:szCs w:val="24"/>
              </w:rPr>
              <w:t xml:space="preserve"> </w:t>
            </w:r>
            <w:r>
              <w:rPr>
                <w:rFonts w:ascii="Arial" w:hAnsi="Arial" w:cs="Arial"/>
                <w:color w:val="000000"/>
                <w:szCs w:val="24"/>
              </w:rPr>
              <w:t xml:space="preserve">además del </w:t>
            </w:r>
            <w:r w:rsidRPr="00DF430F">
              <w:rPr>
                <w:rFonts w:ascii="Arial" w:hAnsi="Arial" w:cs="Arial"/>
                <w:color w:val="000000"/>
                <w:szCs w:val="24"/>
              </w:rPr>
              <w:t>reconocimiento de cantidades, aunque con cierta inseguridad o lentitud al ejecutar operaciones simples</w:t>
            </w:r>
            <w:r>
              <w:rPr>
                <w:rFonts w:ascii="Arial" w:hAnsi="Arial" w:cs="Arial"/>
                <w:color w:val="000000"/>
                <w:szCs w:val="24"/>
              </w:rPr>
              <w:t xml:space="preserve"> y continuación de secuencias numéricas</w:t>
            </w:r>
            <w:r w:rsidRPr="00DF430F">
              <w:rPr>
                <w:rFonts w:ascii="Arial" w:hAnsi="Arial" w:cs="Arial"/>
                <w:color w:val="000000"/>
                <w:szCs w:val="24"/>
              </w:rPr>
              <w:t>. Puede resolver tareas directas cuando la información es clara, pero requiere más tiempo o apoyo para automatizar procedimientos y ganar confianza en el cálculo.</w:t>
            </w:r>
          </w:p>
          <w:p w14:paraId="22986CEE" w14:textId="33C930EA" w:rsidR="00931CF4" w:rsidRPr="003E3980" w:rsidRDefault="00DF430F" w:rsidP="00DF430F">
            <w:pPr>
              <w:jc w:val="both"/>
              <w:rPr>
                <w:rFonts w:ascii="Arial" w:hAnsi="Arial" w:cs="Arial"/>
                <w:sz w:val="20"/>
                <w:szCs w:val="20"/>
              </w:rPr>
            </w:pPr>
            <w:r w:rsidRPr="00DF430F">
              <w:rPr>
                <w:rFonts w:ascii="Arial" w:hAnsi="Arial" w:cs="Arial"/>
                <w:color w:val="000000"/>
                <w:szCs w:val="24"/>
              </w:rPr>
              <w:t>Las mayores dificultades se observan en la resolución de problemas, especialmente al interpretar enunciados, identificar datos relevantes o seleccionar la estrategia adecuada. Le cuesta organizar la información y sostener los pasos necesarios para llegar a una solución, lo que indica la necesidad de fortalecer el razonamiento lógico, la comprensión de consignas y el uso de apoyos visuales o concretos que faciliten la estructuración del proceso.</w:t>
            </w:r>
          </w:p>
          <w:p w14:paraId="4E929FC4" w14:textId="77777777" w:rsidR="002927B6" w:rsidRDefault="002927B6" w:rsidP="009D7772">
            <w:pPr>
              <w:rPr>
                <w:rFonts w:ascii="Arial" w:hAnsi="Arial" w:cs="Arial"/>
                <w:b/>
                <w:bCs/>
                <w:sz w:val="20"/>
                <w:szCs w:val="20"/>
              </w:rPr>
            </w:pPr>
          </w:p>
          <w:p w14:paraId="4E3D909A" w14:textId="77777777" w:rsidR="002927B6" w:rsidRPr="003E3980" w:rsidRDefault="002927B6" w:rsidP="009D7772">
            <w:pPr>
              <w:rPr>
                <w:rFonts w:ascii="Arial" w:hAnsi="Arial" w:cs="Arial"/>
                <w:b/>
                <w:bCs/>
                <w:sz w:val="20"/>
                <w:szCs w:val="20"/>
              </w:rPr>
            </w:pPr>
          </w:p>
          <w:p w14:paraId="77BDAE1A" w14:textId="7C28EF04" w:rsidR="002F3F50" w:rsidRDefault="009D7772" w:rsidP="0086218C">
            <w:pPr>
              <w:jc w:val="center"/>
              <w:rPr>
                <w:u w:val="single"/>
              </w:rPr>
            </w:pPr>
            <w:r w:rsidRPr="009D7772">
              <w:rPr>
                <w:u w:val="single"/>
              </w:rPr>
              <w:t>Análisis Cuantitativ</w:t>
            </w:r>
            <w:r w:rsidR="0086218C">
              <w:rPr>
                <w:u w:val="single"/>
              </w:rPr>
              <w:t>o</w:t>
            </w:r>
          </w:p>
          <w:p w14:paraId="4E88850F" w14:textId="1A5E5BCC" w:rsidR="002F3F50" w:rsidRDefault="002927B6" w:rsidP="009D7772">
            <w:pPr>
              <w:jc w:val="center"/>
              <w:rPr>
                <w:u w:val="single"/>
              </w:rPr>
            </w:pPr>
            <w:r w:rsidRPr="00DF430F">
              <w:rPr>
                <w:noProof/>
                <w:u w:val="single"/>
              </w:rPr>
              <w:drawing>
                <wp:anchor distT="0" distB="0" distL="114300" distR="114300" simplePos="0" relativeHeight="251659264" behindDoc="0" locked="0" layoutInCell="1" allowOverlap="1" wp14:anchorId="287C6DF7" wp14:editId="2A3D24BF">
                  <wp:simplePos x="0" y="0"/>
                  <wp:positionH relativeFrom="column">
                    <wp:posOffset>382905</wp:posOffset>
                  </wp:positionH>
                  <wp:positionV relativeFrom="paragraph">
                    <wp:posOffset>63500</wp:posOffset>
                  </wp:positionV>
                  <wp:extent cx="4709160" cy="3260511"/>
                  <wp:effectExtent l="0" t="0" r="0" b="0"/>
                  <wp:wrapNone/>
                  <wp:docPr id="3720180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18072" name=""/>
                          <pic:cNvPicPr/>
                        </pic:nvPicPr>
                        <pic:blipFill rotWithShape="1">
                          <a:blip r:embed="rId8">
                            <a:extLst>
                              <a:ext uri="{28A0092B-C50C-407E-A947-70E740481C1C}">
                                <a14:useLocalDpi xmlns:a14="http://schemas.microsoft.com/office/drawing/2010/main" val="0"/>
                              </a:ext>
                            </a:extLst>
                          </a:blip>
                          <a:srcRect l="756"/>
                          <a:stretch>
                            <a:fillRect/>
                          </a:stretch>
                        </pic:blipFill>
                        <pic:spPr bwMode="auto">
                          <a:xfrm>
                            <a:off x="0" y="0"/>
                            <a:ext cx="4709160" cy="32605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6F0D45" w14:textId="037E2BAE" w:rsidR="002F3F50" w:rsidRDefault="002F3F50" w:rsidP="009D7772">
            <w:pPr>
              <w:jc w:val="center"/>
              <w:rPr>
                <w:u w:val="single"/>
              </w:rPr>
            </w:pPr>
          </w:p>
          <w:p w14:paraId="5EED8AC9" w14:textId="3A3163A4" w:rsidR="002F3F50" w:rsidRDefault="002F3F50" w:rsidP="009D7772">
            <w:pPr>
              <w:jc w:val="center"/>
              <w:rPr>
                <w:u w:val="single"/>
              </w:rPr>
            </w:pPr>
          </w:p>
          <w:p w14:paraId="3B36367A" w14:textId="419275A9" w:rsidR="002F3F50" w:rsidRDefault="002F3F50" w:rsidP="009D7772">
            <w:pPr>
              <w:jc w:val="center"/>
              <w:rPr>
                <w:u w:val="single"/>
              </w:rPr>
            </w:pPr>
          </w:p>
          <w:p w14:paraId="62C58C17" w14:textId="0091EC47" w:rsidR="002F3F50" w:rsidRDefault="002F3F50" w:rsidP="009D7772">
            <w:pPr>
              <w:jc w:val="center"/>
              <w:rPr>
                <w:u w:val="single"/>
              </w:rPr>
            </w:pPr>
          </w:p>
          <w:p w14:paraId="17FB142E" w14:textId="2CDBF246" w:rsidR="004829E9" w:rsidRDefault="004829E9" w:rsidP="009D7772">
            <w:pPr>
              <w:jc w:val="center"/>
              <w:rPr>
                <w:u w:val="single"/>
              </w:rPr>
            </w:pPr>
          </w:p>
          <w:p w14:paraId="7AFBD454" w14:textId="444C0CDF" w:rsidR="004829E9" w:rsidRDefault="004829E9" w:rsidP="009D7772">
            <w:pPr>
              <w:jc w:val="center"/>
              <w:rPr>
                <w:u w:val="single"/>
              </w:rPr>
            </w:pPr>
          </w:p>
          <w:p w14:paraId="648142E2" w14:textId="4766307D" w:rsidR="004829E9" w:rsidRDefault="004829E9" w:rsidP="009D7772">
            <w:pPr>
              <w:jc w:val="center"/>
              <w:rPr>
                <w:u w:val="single"/>
              </w:rPr>
            </w:pPr>
          </w:p>
          <w:p w14:paraId="03C02BBB" w14:textId="18A04CF0" w:rsidR="004829E9" w:rsidRDefault="004829E9" w:rsidP="009D7772">
            <w:pPr>
              <w:jc w:val="center"/>
              <w:rPr>
                <w:u w:val="single"/>
              </w:rPr>
            </w:pPr>
          </w:p>
          <w:p w14:paraId="694C7958" w14:textId="0215B56D" w:rsidR="004829E9" w:rsidRDefault="004829E9" w:rsidP="009D7772">
            <w:pPr>
              <w:jc w:val="center"/>
              <w:rPr>
                <w:u w:val="single"/>
              </w:rPr>
            </w:pPr>
          </w:p>
          <w:p w14:paraId="3B8D8EE8" w14:textId="45BB1892" w:rsidR="004829E9" w:rsidRDefault="004829E9" w:rsidP="009D7772">
            <w:pPr>
              <w:jc w:val="center"/>
              <w:rPr>
                <w:u w:val="single"/>
              </w:rPr>
            </w:pPr>
          </w:p>
          <w:p w14:paraId="3F45C38B" w14:textId="6F06D09F" w:rsidR="004829E9" w:rsidRDefault="004829E9" w:rsidP="009D7772">
            <w:pPr>
              <w:jc w:val="center"/>
              <w:rPr>
                <w:u w:val="single"/>
              </w:rPr>
            </w:pPr>
          </w:p>
          <w:p w14:paraId="2049188A" w14:textId="77777777" w:rsidR="004829E9" w:rsidRDefault="004829E9" w:rsidP="009D7772">
            <w:pPr>
              <w:jc w:val="center"/>
              <w:rPr>
                <w:u w:val="single"/>
              </w:rPr>
            </w:pPr>
          </w:p>
          <w:p w14:paraId="256CA8D3" w14:textId="77777777" w:rsidR="004829E9" w:rsidRDefault="004829E9" w:rsidP="009D7772">
            <w:pPr>
              <w:jc w:val="center"/>
              <w:rPr>
                <w:u w:val="single"/>
              </w:rPr>
            </w:pPr>
          </w:p>
          <w:p w14:paraId="04588B81" w14:textId="77777777" w:rsidR="004829E9" w:rsidRDefault="004829E9" w:rsidP="009D7772">
            <w:pPr>
              <w:jc w:val="center"/>
              <w:rPr>
                <w:u w:val="single"/>
              </w:rPr>
            </w:pPr>
          </w:p>
          <w:p w14:paraId="33E2E859" w14:textId="77777777" w:rsidR="004829E9" w:rsidRDefault="004829E9" w:rsidP="009D7772">
            <w:pPr>
              <w:jc w:val="center"/>
              <w:rPr>
                <w:u w:val="single"/>
              </w:rPr>
            </w:pPr>
          </w:p>
          <w:p w14:paraId="2F77D50E" w14:textId="77777777" w:rsidR="004829E9" w:rsidRDefault="004829E9" w:rsidP="009D7772">
            <w:pPr>
              <w:jc w:val="center"/>
              <w:rPr>
                <w:u w:val="single"/>
              </w:rPr>
            </w:pPr>
          </w:p>
          <w:p w14:paraId="5076F60B" w14:textId="77777777" w:rsidR="004829E9" w:rsidRDefault="004829E9" w:rsidP="009D7772">
            <w:pPr>
              <w:jc w:val="center"/>
              <w:rPr>
                <w:u w:val="single"/>
              </w:rPr>
            </w:pPr>
          </w:p>
          <w:p w14:paraId="5F39432F" w14:textId="77777777" w:rsidR="00427691" w:rsidRDefault="00427691" w:rsidP="00427691">
            <w:pPr>
              <w:rPr>
                <w:u w:val="single"/>
              </w:rPr>
            </w:pPr>
          </w:p>
          <w:p w14:paraId="35728C65" w14:textId="2CF95805" w:rsidR="002A71B2" w:rsidRPr="00CE233E" w:rsidRDefault="002A71B2" w:rsidP="0064412C"/>
        </w:tc>
      </w:tr>
      <w:tr w:rsidR="00C317AC" w14:paraId="6F7D00BB" w14:textId="77777777">
        <w:tc>
          <w:tcPr>
            <w:tcW w:w="8828" w:type="dxa"/>
          </w:tcPr>
          <w:p w14:paraId="3B80DB74" w14:textId="29341458" w:rsidR="00C317AC" w:rsidRPr="004F6DB0" w:rsidRDefault="00C317AC" w:rsidP="004F6DB0">
            <w:pPr>
              <w:spacing w:before="60"/>
              <w:jc w:val="both"/>
              <w:rPr>
                <w:rFonts w:ascii="Arial" w:eastAsia="Arial" w:hAnsi="Arial" w:cs="Arial"/>
                <w:bCs/>
                <w:i/>
                <w:iCs/>
                <w:sz w:val="20"/>
                <w:szCs w:val="20"/>
              </w:rPr>
            </w:pPr>
            <w:r>
              <w:rPr>
                <w:rFonts w:ascii="Arial" w:eastAsia="Arial" w:hAnsi="Arial" w:cs="Arial"/>
                <w:b/>
              </w:rPr>
              <w:lastRenderedPageBreak/>
              <w:t xml:space="preserve">b) </w:t>
            </w:r>
            <w:r w:rsidRPr="00E2296E">
              <w:rPr>
                <w:rFonts w:ascii="Arial" w:eastAsia="Arial" w:hAnsi="Arial" w:cs="Arial"/>
                <w:b/>
              </w:rPr>
              <w:t>Habilidades Personales, Socioemocionales y de Aproximación al Aprendizaje</w:t>
            </w:r>
            <w:r>
              <w:rPr>
                <w:rFonts w:ascii="Arial" w:eastAsia="Arial" w:hAnsi="Arial" w:cs="Arial"/>
                <w:b/>
              </w:rPr>
              <w:t xml:space="preserve"> </w:t>
            </w:r>
            <w:r w:rsidRPr="00E2296E">
              <w:rPr>
                <w:rFonts w:ascii="Arial" w:eastAsia="Arial" w:hAnsi="Arial" w:cs="Arial"/>
                <w:bCs/>
                <w:i/>
                <w:iCs/>
                <w:sz w:val="20"/>
                <w:szCs w:val="20"/>
              </w:rPr>
              <w:t>(</w:t>
            </w:r>
            <w:r w:rsidRPr="00FD0F36">
              <w:rPr>
                <w:rFonts w:ascii="Arial" w:eastAsia="Arial" w:hAnsi="Arial" w:cs="Arial"/>
                <w:bCs/>
                <w:i/>
                <w:iCs/>
                <w:sz w:val="20"/>
                <w:szCs w:val="20"/>
              </w:rPr>
              <w:t>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12FACAB8" w14:textId="77777777" w:rsidR="004F6DB0" w:rsidRPr="004F6DB0" w:rsidRDefault="004F6DB0" w:rsidP="004F6DB0">
            <w:pPr>
              <w:spacing w:before="60"/>
              <w:jc w:val="both"/>
              <w:rPr>
                <w:rFonts w:ascii="Arial" w:eastAsia="Arial" w:hAnsi="Arial" w:cs="Arial"/>
              </w:rPr>
            </w:pPr>
            <w:r w:rsidRPr="004F6DB0">
              <w:rPr>
                <w:rFonts w:ascii="Arial" w:eastAsia="Arial" w:hAnsi="Arial" w:cs="Arial"/>
              </w:rPr>
              <w:t>Cristofer presenta un perfil socioemocional positivo, con múltiples habilidades logradas que favorecen su convivencia y participación escolar. Reconoce actividades en las que es bueno, participa sin temor excesivo a equivocarse y muestra interés genuino por aprender. Tolera la frustración, acepta contención del adulto y utiliza estrategias simples para calmarse. Comparte materiales, trabaja con compañeros, muestra preocupación por quienes están tristes y presta ayuda por iniciativa propia. Levanta la mano cuando no entiende y hace preguntas sobre temas que le generan curiosidad, lo que refleja una actitud activa hacia el aprendizaje.</w:t>
            </w:r>
          </w:p>
          <w:p w14:paraId="3A3FA70C" w14:textId="77777777" w:rsidR="004F6DB0" w:rsidRPr="004F6DB0" w:rsidRDefault="004F6DB0" w:rsidP="004F6DB0">
            <w:pPr>
              <w:spacing w:before="60"/>
              <w:jc w:val="both"/>
              <w:rPr>
                <w:rFonts w:ascii="Arial" w:eastAsia="Arial" w:hAnsi="Arial" w:cs="Arial"/>
              </w:rPr>
            </w:pPr>
            <w:r w:rsidRPr="004F6DB0">
              <w:rPr>
                <w:rFonts w:ascii="Arial" w:eastAsia="Arial" w:hAnsi="Arial" w:cs="Arial"/>
              </w:rPr>
              <w:t>Se encuentra en proceso de fortalecer la expresión de emociones básicas sin desbordarse, recurrir al diálogo para resolver conflictos y buscar información en sus cuadernos o con el profesor para resolver dudas. Estas habilidades están emergiendo y requieren acompañamiento para consolidarse.</w:t>
            </w:r>
          </w:p>
          <w:p w14:paraId="3240800B" w14:textId="1ECCC687" w:rsidR="00C317AC" w:rsidRPr="004F6DB0" w:rsidRDefault="004F6DB0" w:rsidP="00E84B0D">
            <w:pPr>
              <w:spacing w:before="60"/>
              <w:jc w:val="both"/>
              <w:rPr>
                <w:rFonts w:ascii="Arial" w:eastAsia="Arial" w:hAnsi="Arial" w:cs="Arial"/>
              </w:rPr>
            </w:pPr>
            <w:r w:rsidRPr="004F6DB0">
              <w:rPr>
                <w:rFonts w:ascii="Arial" w:eastAsia="Arial" w:hAnsi="Arial" w:cs="Arial"/>
              </w:rPr>
              <w:t>En el contexto familiar, se observan fortalezas consistentes: confía en sí mismo, coopera con otros, respeta diferencias, resuelve conflictos conversando, pide ayuda cuando la necesita, muestra curiosidad, se esfuerza y termina lo que empieza. También se organiza para aprender y se adapta a cambios familiares. A veces necesita apoyo para motivarse o manejar emociones, pero su base socioemocional es sólida y favorece su desarrollo escolar.</w:t>
            </w:r>
          </w:p>
        </w:tc>
      </w:tr>
      <w:tr w:rsidR="00C317AC" w14:paraId="634E94BC" w14:textId="77777777">
        <w:tc>
          <w:tcPr>
            <w:tcW w:w="8828" w:type="dxa"/>
          </w:tcPr>
          <w:p w14:paraId="3878ECF5" w14:textId="1325675B" w:rsidR="00C317AC" w:rsidRPr="004F6DB0" w:rsidRDefault="00E84B0D" w:rsidP="004F6DB0">
            <w:pPr>
              <w:spacing w:before="60"/>
              <w:jc w:val="both"/>
              <w:rPr>
                <w:rFonts w:ascii="Arial" w:eastAsia="Arial" w:hAnsi="Arial" w:cs="Arial"/>
                <w:sz w:val="20"/>
                <w:szCs w:val="20"/>
              </w:rPr>
            </w:pPr>
            <w:r>
              <w:rPr>
                <w:rFonts w:ascii="Arial" w:eastAsia="Arial" w:hAnsi="Arial" w:cs="Arial"/>
                <w:b/>
              </w:rPr>
              <w:t>c</w:t>
            </w:r>
            <w:r w:rsidR="00C317AC">
              <w:rPr>
                <w:rFonts w:ascii="Arial" w:eastAsia="Arial" w:hAnsi="Arial" w:cs="Arial"/>
                <w:b/>
              </w:rPr>
              <w:t>) Habilidades motoras, de autonomía y sensoriales</w:t>
            </w:r>
            <w:r w:rsidR="00C317AC" w:rsidRPr="004F5C26">
              <w:rPr>
                <w:rFonts w:ascii="Arial" w:eastAsia="Arial" w:hAnsi="Arial" w:cs="Arial"/>
                <w:bCs/>
                <w:i/>
                <w:iCs/>
              </w:rPr>
              <w:t xml:space="preserve"> </w:t>
            </w:r>
            <w:r w:rsidR="00C317AC" w:rsidRPr="004F5C26">
              <w:rPr>
                <w:rFonts w:ascii="Arial" w:eastAsia="Arial" w:hAnsi="Arial" w:cs="Arial"/>
                <w:bCs/>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7B15B06C" w14:textId="0697F907" w:rsidR="004F6DB0" w:rsidRPr="004F6DB0" w:rsidRDefault="004F6DB0" w:rsidP="004F6DB0">
            <w:pPr>
              <w:jc w:val="both"/>
              <w:rPr>
                <w:rFonts w:ascii="Arial" w:hAnsi="Arial" w:cs="Arial"/>
              </w:rPr>
            </w:pPr>
            <w:r w:rsidRPr="004F6DB0">
              <w:rPr>
                <w:rFonts w:ascii="Arial" w:hAnsi="Arial" w:cs="Arial"/>
              </w:rPr>
              <w:t>En el ámbito motor y de autonomía, Cristofer presenta un desempeño adecuado para su edad. Se mantiene sentado durante actividades de mesa, se desplaza con seguridad, participa en juegos de patio con coordinación acorde a su edad y organiza su mochila de manera autónoma. Va al baño solo, realiza higiene básica, come su colación sin apoyo y reconoce peligros en el entorno escolar. Tolera el ruido del recreo, manipula materiales sin rechazo sensorial y sigue instrucciones orales incluso con ruido ambiente moderado.</w:t>
            </w:r>
          </w:p>
          <w:p w14:paraId="3F6CABA9" w14:textId="0C1296A6" w:rsidR="004F6DB0" w:rsidRPr="004F6DB0" w:rsidRDefault="004F6DB0" w:rsidP="004F6DB0">
            <w:pPr>
              <w:jc w:val="both"/>
              <w:rPr>
                <w:rFonts w:ascii="Arial" w:hAnsi="Arial" w:cs="Arial"/>
              </w:rPr>
            </w:pPr>
            <w:r w:rsidRPr="004F6DB0">
              <w:rPr>
                <w:rFonts w:ascii="Arial" w:hAnsi="Arial" w:cs="Arial"/>
              </w:rPr>
              <w:t>Se encuentra en proceso de fortalecer la prensión funcional del lápiz, la destreza en el recorte y la escritura respetando márgenes y líneas del cuaderno. Requiere apoyo para copiar palabras o frases cortas de la pizarra de manera legible, lo que indica la necesidad de acompañamiento en motricidad fina y precisión gráfica.</w:t>
            </w:r>
          </w:p>
          <w:p w14:paraId="04CDB969" w14:textId="47024BB5" w:rsidR="0030793A" w:rsidRPr="00801AEC" w:rsidRDefault="004F6DB0" w:rsidP="004F6DB0">
            <w:pPr>
              <w:jc w:val="both"/>
              <w:rPr>
                <w:rFonts w:ascii="Arial" w:hAnsi="Arial" w:cs="Arial"/>
                <w:sz w:val="20"/>
                <w:szCs w:val="20"/>
              </w:rPr>
            </w:pPr>
            <w:r w:rsidRPr="004F6DB0">
              <w:rPr>
                <w:rFonts w:ascii="Arial" w:hAnsi="Arial" w:cs="Arial"/>
              </w:rPr>
              <w:t>En el contexto familiar, se desplaza con seguridad, manipula objetos pequeños, se cuida solo en higiene y alimentación, reconoce riesgos y percibe estímulos adecuadamente, lo que evidencia un funcionamiento motor y sensorial estable.</w:t>
            </w:r>
          </w:p>
        </w:tc>
      </w:tr>
    </w:tbl>
    <w:p w14:paraId="58ACD4D9" w14:textId="77777777" w:rsidR="00C317AC" w:rsidRDefault="00C317AC" w:rsidP="00C317AC">
      <w:pPr>
        <w:rPr>
          <w:rFonts w:ascii="Arial" w:hAnsi="Arial" w:cs="Arial"/>
          <w:sz w:val="28"/>
          <w:szCs w:val="28"/>
          <w:u w:val="single"/>
        </w:rPr>
      </w:pPr>
    </w:p>
    <w:p w14:paraId="1D4137DB" w14:textId="77777777" w:rsidR="002927B6" w:rsidRDefault="002927B6"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rsidRPr="00947B2F" w14:paraId="25F25348" w14:textId="77777777" w:rsidTr="00AA10D6">
        <w:tc>
          <w:tcPr>
            <w:tcW w:w="8828" w:type="dxa"/>
          </w:tcPr>
          <w:p w14:paraId="796E7FE4" w14:textId="77777777" w:rsidR="00C317AC" w:rsidRPr="004A1464" w:rsidRDefault="00C317AC" w:rsidP="004A1464">
            <w:pPr>
              <w:pStyle w:val="Prrafodelista"/>
              <w:numPr>
                <w:ilvl w:val="0"/>
                <w:numId w:val="10"/>
              </w:numPr>
              <w:rPr>
                <w:rFonts w:ascii="Arial" w:eastAsia="Arial" w:hAnsi="Arial" w:cs="Arial"/>
                <w:b/>
                <w:bCs/>
                <w:sz w:val="24"/>
                <w:szCs w:val="24"/>
              </w:rPr>
            </w:pPr>
            <w:r w:rsidRPr="004A1464">
              <w:rPr>
                <w:rFonts w:ascii="Arial" w:eastAsia="Arial" w:hAnsi="Arial" w:cs="Arial"/>
                <w:b/>
                <w:bCs/>
                <w:sz w:val="24"/>
                <w:szCs w:val="24"/>
              </w:rPr>
              <w:lastRenderedPageBreak/>
              <w:t xml:space="preserve">SINTESIS </w:t>
            </w:r>
          </w:p>
          <w:p w14:paraId="1F2D3FB9" w14:textId="77777777" w:rsidR="00C317AC" w:rsidRPr="00947B2F" w:rsidRDefault="00C317AC" w:rsidP="00AA10D6">
            <w:pPr>
              <w:jc w:val="both"/>
              <w:rPr>
                <w:rFonts w:ascii="Arial" w:hAnsi="Arial" w:cs="Arial"/>
                <w:b/>
                <w:bCs/>
                <w:sz w:val="24"/>
                <w:szCs w:val="24"/>
              </w:rPr>
            </w:pPr>
            <w:r w:rsidRPr="00143320">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C317AC" w14:paraId="2F0A07C0" w14:textId="77777777" w:rsidTr="003643D7">
        <w:trPr>
          <w:trHeight w:val="2724"/>
        </w:trPr>
        <w:tc>
          <w:tcPr>
            <w:tcW w:w="8828" w:type="dxa"/>
          </w:tcPr>
          <w:p w14:paraId="11AE2B08" w14:textId="77777777" w:rsidR="00C317AC" w:rsidRDefault="00C317AC" w:rsidP="00AA10D6">
            <w:pPr>
              <w:rPr>
                <w:rFonts w:ascii="Arial" w:hAnsi="Arial" w:cs="Arial"/>
              </w:rPr>
            </w:pPr>
            <w:r>
              <w:rPr>
                <w:rFonts w:ascii="Arial" w:eastAsia="Arial" w:hAnsi="Arial" w:cs="Arial"/>
                <w:b/>
              </w:rPr>
              <w:t xml:space="preserve">a)  </w:t>
            </w:r>
            <w:r w:rsidRPr="00062A93">
              <w:rPr>
                <w:rFonts w:ascii="Arial" w:eastAsia="Arial" w:hAnsi="Arial" w:cs="Arial"/>
                <w:b/>
              </w:rPr>
              <w:t>Habilidades Cognitivas y Comunicativas</w:t>
            </w:r>
          </w:p>
          <w:p w14:paraId="1C52C987" w14:textId="29AAE25A" w:rsidR="0030793A" w:rsidRPr="004F6DB0" w:rsidRDefault="004F6DB0" w:rsidP="003A3A51">
            <w:pPr>
              <w:spacing w:before="240"/>
              <w:jc w:val="both"/>
              <w:rPr>
                <w:rFonts w:ascii="Arial" w:hAnsi="Arial" w:cs="Arial"/>
              </w:rPr>
            </w:pPr>
            <w:r w:rsidRPr="004F6DB0">
              <w:rPr>
                <w:rFonts w:ascii="Arial" w:hAnsi="Arial" w:cs="Arial"/>
              </w:rPr>
              <w:t xml:space="preserve">Cristofer presenta fortalezas en la organización de materiales, el seguimiento de pasos simples y la identificación de problemas concretos, además de pedir ayuda o proponer soluciones cuando lo requiere. Estas habilidades, junto con su capacidad para expresarse mediante oraciones completas y comprender explicaciones breves, evidencian recursos cognitivos que favorecen su participación en el aula. Entre sus desafíos, se encuentran la retención de instrucciones de dos o tres pasos, la evocación de aprendizajes previos, la lectura y escritura inicial y la resolución de operaciones matemáticas básicas, áreas que requieren apoyo sistemático y modelamiento constante. Se observan progresos en su capacidad para mantener la atención con mínima ayuda, extraer información explícita de textos breves e inferir datos simples, lo que muestra un avance gradual en comprensión lectora. El contexto familiar favorece su desarrollo, ya que en casa se concentra con seguridad, resuelve problemas cotidianos, aplica aprendizajes en situaciones nuevas y maneja dispositivos tecnológicos respetando límites. Como recomendación, se sugiere continuar fortaleciendo la </w:t>
            </w:r>
            <w:r>
              <w:rPr>
                <w:rFonts w:ascii="Arial" w:hAnsi="Arial" w:cs="Arial"/>
              </w:rPr>
              <w:t xml:space="preserve">adquisición de la lectoescritura, </w:t>
            </w:r>
            <w:r w:rsidRPr="004F6DB0">
              <w:rPr>
                <w:rFonts w:ascii="Arial" w:hAnsi="Arial" w:cs="Arial"/>
              </w:rPr>
              <w:t>comprensión lectora, la planificación previa y el razonamiento matemático mediante apoyos visuales, práctica guiada y segmentación de tareas.</w:t>
            </w:r>
          </w:p>
        </w:tc>
      </w:tr>
      <w:tr w:rsidR="00C317AC" w14:paraId="7035FD71" w14:textId="77777777" w:rsidTr="00065636">
        <w:trPr>
          <w:trHeight w:val="462"/>
        </w:trPr>
        <w:tc>
          <w:tcPr>
            <w:tcW w:w="8828" w:type="dxa"/>
          </w:tcPr>
          <w:p w14:paraId="34EC9FC8" w14:textId="77777777" w:rsidR="00C317AC" w:rsidRDefault="00C317AC" w:rsidP="00AA10D6">
            <w:pPr>
              <w:jc w:val="both"/>
              <w:rPr>
                <w:rFonts w:ascii="Arial" w:eastAsia="Arial" w:hAnsi="Arial" w:cs="Arial"/>
                <w:b/>
                <w:bCs/>
              </w:rPr>
            </w:pPr>
            <w:r w:rsidRPr="37AAF6E6">
              <w:rPr>
                <w:rFonts w:ascii="Arial" w:eastAsia="Arial" w:hAnsi="Arial" w:cs="Arial"/>
                <w:b/>
                <w:bCs/>
              </w:rPr>
              <w:t>b) Habilidades Personales, Socioemocionales y de Aproximación al Aprendizaje</w:t>
            </w:r>
          </w:p>
          <w:p w14:paraId="29A669CF" w14:textId="213D5D27" w:rsidR="0030793A" w:rsidRPr="00FE6CBC" w:rsidRDefault="004F6DB0" w:rsidP="00065636">
            <w:pPr>
              <w:spacing w:before="240"/>
              <w:jc w:val="both"/>
              <w:rPr>
                <w:rFonts w:ascii="Arial" w:hAnsi="Arial" w:cs="Arial"/>
                <w:sz w:val="20"/>
                <w:szCs w:val="20"/>
              </w:rPr>
            </w:pPr>
            <w:r w:rsidRPr="004F6DB0">
              <w:rPr>
                <w:rFonts w:ascii="Arial" w:hAnsi="Arial" w:cs="Arial"/>
              </w:rPr>
              <w:t>En el ámbito socioemocional, Cristofer muestra fortalezas significativas</w:t>
            </w:r>
            <w:r>
              <w:rPr>
                <w:rFonts w:ascii="Arial" w:hAnsi="Arial" w:cs="Arial"/>
              </w:rPr>
              <w:t xml:space="preserve">, </w:t>
            </w:r>
            <w:r w:rsidRPr="004F6DB0">
              <w:rPr>
                <w:rFonts w:ascii="Arial" w:hAnsi="Arial" w:cs="Arial"/>
              </w:rPr>
              <w:t>reconoce actividades en las que es bueno, participa sin temor excesivo a equivocarse, muestra interés genuino por aprender y tolera la frustración intentando nuevamente cuando se equivoca. Colabora con sus compañeros, comparte materiales, muestra empatía y solicita ayuda cuando la necesita, además de hacer preguntas que reflejan curiosidad. Sus desafíos se relacionan con expresar emociones básicas sin desbordarse, recurrir al diálogo para resolver conflictos y buscar información de manera autónoma cuando tiene dudas. Se observan progresos en su capacidad para mantener el esfuerzo en tareas difíciles, aceptar cambios sin resistencia severa y participar activamente en actividades grupales. El contexto familiar aporta un soporte positivo: confía en sí mismo, coopera con otros, resuelve conflictos conversando, se organiza para aprender y se adapta a cambios familiares. Como proyección, se recomienda continuar reforzando la expresión emocional, la resolución dialogada de conflictos y la iniciativa para resolver dudas.</w:t>
            </w:r>
          </w:p>
        </w:tc>
      </w:tr>
      <w:tr w:rsidR="00C317AC" w14:paraId="7CB934DC" w14:textId="77777777" w:rsidTr="004F6DB0">
        <w:trPr>
          <w:trHeight w:val="462"/>
        </w:trPr>
        <w:tc>
          <w:tcPr>
            <w:tcW w:w="8828" w:type="dxa"/>
          </w:tcPr>
          <w:p w14:paraId="59CC96B0" w14:textId="77777777" w:rsidR="00C317AC" w:rsidRDefault="00C317AC" w:rsidP="00CE233E">
            <w:pPr>
              <w:rPr>
                <w:rFonts w:ascii="Arial" w:eastAsia="Arial" w:hAnsi="Arial" w:cs="Arial"/>
                <w:b/>
                <w:bCs/>
              </w:rPr>
            </w:pPr>
            <w:r w:rsidRPr="37AAF6E6">
              <w:rPr>
                <w:rFonts w:ascii="Arial" w:eastAsia="Arial" w:hAnsi="Arial" w:cs="Arial"/>
                <w:b/>
                <w:bCs/>
              </w:rPr>
              <w:t>c) Habilidades motoras, de autonomía y sensoriales</w:t>
            </w:r>
          </w:p>
          <w:p w14:paraId="3B78AC4B" w14:textId="77777777" w:rsidR="0030793A" w:rsidRDefault="0030793A" w:rsidP="00CE233E">
            <w:pPr>
              <w:rPr>
                <w:rFonts w:ascii="Arial" w:eastAsia="Arial" w:hAnsi="Arial" w:cs="Arial"/>
                <w:b/>
                <w:bCs/>
              </w:rPr>
            </w:pPr>
          </w:p>
          <w:p w14:paraId="7FD72BD3" w14:textId="07DD31FA" w:rsidR="004F701E" w:rsidRPr="004F6DB0" w:rsidRDefault="004F6DB0" w:rsidP="004F701E">
            <w:pPr>
              <w:jc w:val="both"/>
              <w:rPr>
                <w:rFonts w:ascii="Arial" w:eastAsia="Arial" w:hAnsi="Arial" w:cs="Arial"/>
              </w:rPr>
            </w:pPr>
            <w:r w:rsidRPr="004F6DB0">
              <w:rPr>
                <w:rFonts w:ascii="Arial" w:eastAsia="Arial" w:hAnsi="Arial" w:cs="Arial"/>
              </w:rPr>
              <w:t>Cristofer presenta fortalezas claras en su autonomía y funcionamiento motor</w:t>
            </w:r>
            <w:r>
              <w:rPr>
                <w:rFonts w:ascii="Arial" w:eastAsia="Arial" w:hAnsi="Arial" w:cs="Arial"/>
              </w:rPr>
              <w:t xml:space="preserve">, </w:t>
            </w:r>
            <w:r w:rsidRPr="004F6DB0">
              <w:rPr>
                <w:rFonts w:ascii="Arial" w:eastAsia="Arial" w:hAnsi="Arial" w:cs="Arial"/>
              </w:rPr>
              <w:t xml:space="preserve">se desplaza con seguridad, participa en juegos de patio, organiza su mochila, mantiene hábitos de higiene y sigue instrucciones orales incluso con ruido ambiente. Tolera estímulos sensoriales propios del entorno escolar y se mantiene en su puesto sin necesidad de pararse constantemente. Sus desafíos se centran en la prensión funcional del lápiz, la precisión en el recorte y la escritura respetando márgenes y líneas, además de requerir </w:t>
            </w:r>
            <w:r w:rsidRPr="004F6DB0">
              <w:rPr>
                <w:rFonts w:ascii="Arial" w:eastAsia="Arial" w:hAnsi="Arial" w:cs="Arial"/>
              </w:rPr>
              <w:lastRenderedPageBreak/>
              <w:t>apoyo para copiar palabras o frases de la pizarra de manera legible. Se observan progresos en la manipulación de útiles escolares y en la claridad del trazo, aunque aún requiere acompañamiento para lograr consistencia. El contexto familiar favorece su autonomía, ya que se cuida solo en higiene y alimentación, manipula objetos pequeños con seguridad y reconoce riesgos en el hogar. Como recomendación, se sugiere continuar fortaleciendo la motricidad fina mediante actividades estructuradas y guiadas, así como mantener apoyos visuales en tareas de copia.</w:t>
            </w:r>
          </w:p>
        </w:tc>
      </w:tr>
      <w:tr w:rsidR="00CE233E" w14:paraId="09F19339" w14:textId="77777777" w:rsidTr="00812950">
        <w:trPr>
          <w:trHeight w:val="2752"/>
        </w:trPr>
        <w:tc>
          <w:tcPr>
            <w:tcW w:w="8828" w:type="dxa"/>
          </w:tcPr>
          <w:p w14:paraId="13A99B85" w14:textId="6CBFFE6D" w:rsidR="00CE233E" w:rsidRDefault="00CE233E" w:rsidP="00CE233E">
            <w:pPr>
              <w:rPr>
                <w:rFonts w:ascii="Arial" w:eastAsia="Arial" w:hAnsi="Arial" w:cs="Arial"/>
                <w:b/>
              </w:rPr>
            </w:pPr>
            <w:r w:rsidRPr="37AAF6E6">
              <w:rPr>
                <w:rFonts w:ascii="Arial" w:eastAsia="Arial" w:hAnsi="Arial" w:cs="Arial"/>
                <w:b/>
                <w:bCs/>
              </w:rPr>
              <w:lastRenderedPageBreak/>
              <w:t>Conclusión</w:t>
            </w:r>
          </w:p>
          <w:p w14:paraId="36E8542A" w14:textId="1C003A9A" w:rsidR="00CE233E" w:rsidRPr="00BE03AC" w:rsidRDefault="00EB0F42" w:rsidP="00EB0F42">
            <w:pPr>
              <w:jc w:val="both"/>
              <w:rPr>
                <w:rFonts w:ascii="Arial" w:eastAsia="Arial" w:hAnsi="Arial" w:cs="Arial"/>
                <w:bCs/>
              </w:rPr>
            </w:pPr>
            <w:r w:rsidRPr="004F6DB0">
              <w:rPr>
                <w:rFonts w:ascii="Arial" w:eastAsia="Arial" w:hAnsi="Arial" w:cs="Arial"/>
                <w:bCs/>
              </w:rPr>
              <w:t xml:space="preserve">De acuerdo con los antecedentes recopilados y el análisis psicopedagógico realizado, se confirma que </w:t>
            </w:r>
            <w:r w:rsidR="00BE03AC" w:rsidRPr="00BE03AC">
              <w:rPr>
                <w:rFonts w:ascii="Arial" w:eastAsia="Arial" w:hAnsi="Arial" w:cs="Arial"/>
                <w:b/>
              </w:rPr>
              <w:t>Cristofer Romero Páez</w:t>
            </w:r>
            <w:r w:rsidR="00BE03AC">
              <w:rPr>
                <w:rFonts w:ascii="Arial" w:eastAsia="Arial" w:hAnsi="Arial" w:cs="Arial"/>
                <w:bCs/>
              </w:rPr>
              <w:t xml:space="preserve"> </w:t>
            </w:r>
            <w:r w:rsidR="00BE03AC" w:rsidRPr="004F6DB0">
              <w:rPr>
                <w:rFonts w:ascii="Arial" w:eastAsia="Arial" w:hAnsi="Arial" w:cs="Arial"/>
                <w:bCs/>
              </w:rPr>
              <w:t>presenta</w:t>
            </w:r>
            <w:r w:rsidRPr="004F6DB0">
              <w:rPr>
                <w:rFonts w:ascii="Arial" w:eastAsia="Arial" w:hAnsi="Arial" w:cs="Arial"/>
                <w:bCs/>
              </w:rPr>
              <w:t xml:space="preserve"> un diagnóstico de </w:t>
            </w:r>
            <w:r w:rsidRPr="004F6DB0">
              <w:rPr>
                <w:rFonts w:ascii="Arial" w:eastAsia="Arial" w:hAnsi="Arial" w:cs="Arial"/>
                <w:b/>
              </w:rPr>
              <w:t xml:space="preserve">Dificultades Específicas del Aprendizaje (DEA) </w:t>
            </w:r>
            <w:r w:rsidR="004F6DB0">
              <w:rPr>
                <w:rFonts w:ascii="Arial" w:eastAsia="Arial" w:hAnsi="Arial" w:cs="Arial"/>
                <w:b/>
              </w:rPr>
              <w:t>en Lectoescritura</w:t>
            </w:r>
            <w:r w:rsidRPr="004F6DB0">
              <w:rPr>
                <w:rFonts w:ascii="Arial" w:eastAsia="Arial" w:hAnsi="Arial" w:cs="Arial"/>
                <w:bCs/>
              </w:rPr>
              <w:t xml:space="preserve">, </w:t>
            </w:r>
            <w:r w:rsidR="002C46F8" w:rsidRPr="004F6DB0">
              <w:rPr>
                <w:rFonts w:ascii="Arial" w:eastAsia="Arial" w:hAnsi="Arial" w:cs="Arial"/>
                <w:bCs/>
              </w:rPr>
              <w:t>diagnóstico</w:t>
            </w:r>
            <w:r w:rsidRPr="004F6DB0">
              <w:rPr>
                <w:rFonts w:ascii="Arial" w:eastAsia="Arial" w:hAnsi="Arial" w:cs="Arial"/>
                <w:bCs/>
              </w:rPr>
              <w:t xml:space="preserve"> que </w:t>
            </w:r>
            <w:r w:rsidR="00567F8A" w:rsidRPr="004F6DB0">
              <w:rPr>
                <w:rFonts w:ascii="Arial" w:eastAsia="Arial" w:hAnsi="Arial" w:cs="Arial"/>
                <w:bCs/>
              </w:rPr>
              <w:t>se enmarca en</w:t>
            </w:r>
            <w:r w:rsidRPr="004F6DB0">
              <w:rPr>
                <w:rFonts w:ascii="Arial" w:eastAsia="Arial" w:hAnsi="Arial" w:cs="Arial"/>
                <w:bCs/>
              </w:rPr>
              <w:t xml:space="preserve"> las Necesidades Educativas Especiales transitorias establecidas en el Decreto Exento N°170 del Ministerio de Educación. Los resultados obtenidos en la batería EVALÚA evidencian rendimientos iguales o inferiores a dos desviaciones estándar bajo la media en indicadores de </w:t>
            </w:r>
            <w:r w:rsidR="004F6DB0">
              <w:rPr>
                <w:rFonts w:ascii="Arial" w:eastAsia="Arial" w:hAnsi="Arial" w:cs="Arial"/>
                <w:bCs/>
              </w:rPr>
              <w:t>comprensión lectora (-2.96), ortografía fonética</w:t>
            </w:r>
            <w:r w:rsidRPr="004F6DB0">
              <w:rPr>
                <w:rFonts w:ascii="Arial" w:eastAsia="Arial" w:hAnsi="Arial" w:cs="Arial"/>
                <w:bCs/>
              </w:rPr>
              <w:t xml:space="preserve"> (-2.</w:t>
            </w:r>
            <w:r w:rsidR="004F6DB0">
              <w:rPr>
                <w:rFonts w:ascii="Arial" w:eastAsia="Arial" w:hAnsi="Arial" w:cs="Arial"/>
                <w:bCs/>
              </w:rPr>
              <w:t>1</w:t>
            </w:r>
            <w:r w:rsidRPr="004F6DB0">
              <w:rPr>
                <w:rFonts w:ascii="Arial" w:eastAsia="Arial" w:hAnsi="Arial" w:cs="Arial"/>
                <w:bCs/>
              </w:rPr>
              <w:t>2)</w:t>
            </w:r>
            <w:r w:rsidR="004F6DB0">
              <w:rPr>
                <w:rFonts w:ascii="Arial" w:eastAsia="Arial" w:hAnsi="Arial" w:cs="Arial"/>
                <w:bCs/>
              </w:rPr>
              <w:t xml:space="preserve">, ortografía visual reglada (-2.20) </w:t>
            </w:r>
            <w:r w:rsidRPr="004F6DB0">
              <w:rPr>
                <w:rFonts w:ascii="Arial" w:eastAsia="Arial" w:hAnsi="Arial" w:cs="Arial"/>
                <w:bCs/>
              </w:rPr>
              <w:t>y resolución de problemas (-2.0</w:t>
            </w:r>
            <w:r w:rsidR="004F6DB0">
              <w:rPr>
                <w:rFonts w:ascii="Arial" w:eastAsia="Arial" w:hAnsi="Arial" w:cs="Arial"/>
                <w:bCs/>
              </w:rPr>
              <w:t>4</w:t>
            </w:r>
            <w:r w:rsidRPr="004F6DB0">
              <w:rPr>
                <w:rFonts w:ascii="Arial" w:eastAsia="Arial" w:hAnsi="Arial" w:cs="Arial"/>
                <w:bCs/>
              </w:rPr>
              <w:t xml:space="preserve">), </w:t>
            </w:r>
            <w:r w:rsidR="004F6DB0">
              <w:rPr>
                <w:rFonts w:ascii="Arial" w:eastAsia="Arial" w:hAnsi="Arial" w:cs="Arial"/>
                <w:bCs/>
              </w:rPr>
              <w:t xml:space="preserve">lo que indica que el estudiante presenta </w:t>
            </w:r>
            <w:r w:rsidR="004F6DB0" w:rsidRPr="004F6DB0">
              <w:rPr>
                <w:rFonts w:ascii="Arial" w:eastAsia="Arial" w:hAnsi="Arial" w:cs="Arial"/>
                <w:bCs/>
              </w:rPr>
              <w:t>recursos adecuados en áreas cognitivas básicas como la organización perceptiva, la seriación y la atención, pero con dificultades significativas en lectura, escritura y resolución de problemas matemáticos. Estas áreas requieren apoyos sistemáticos, explícitos y sostenidos, que permitan fortalecer la comprensión, la fluidez lectora, la precisión ortográfica y la capacidad de interpretar y resolver situaciones matemáticas.</w:t>
            </w:r>
            <w:r w:rsidR="00BE03AC">
              <w:rPr>
                <w:rFonts w:ascii="Arial" w:eastAsia="Arial" w:hAnsi="Arial" w:cs="Arial"/>
                <w:bCs/>
              </w:rPr>
              <w:t xml:space="preserve"> </w:t>
            </w:r>
            <w:r w:rsidR="00BE03AC" w:rsidRPr="004F6DB0">
              <w:rPr>
                <w:rFonts w:ascii="Arial" w:eastAsia="Arial" w:hAnsi="Arial" w:cs="Arial"/>
                <w:bCs/>
              </w:rPr>
              <w:t xml:space="preserve">En virtud de lo anterior, se determina que el estudiante </w:t>
            </w:r>
            <w:r w:rsidR="00BE03AC" w:rsidRPr="004F6DB0">
              <w:rPr>
                <w:rFonts w:ascii="Arial" w:eastAsia="Arial" w:hAnsi="Arial" w:cs="Arial"/>
                <w:b/>
              </w:rPr>
              <w:t>ingresa</w:t>
            </w:r>
            <w:r w:rsidR="00BE03AC" w:rsidRPr="004F6DB0">
              <w:rPr>
                <w:rFonts w:ascii="Arial" w:eastAsia="Arial" w:hAnsi="Arial" w:cs="Arial"/>
                <w:bCs/>
              </w:rPr>
              <w:t xml:space="preserve"> al Programa de Integración Escolar (PIE), con el propósito de garantizar un acompañamiento integral que potencie sus recursos y favorezca su participación plena en un contexto inclusivo.</w:t>
            </w:r>
          </w:p>
        </w:tc>
      </w:tr>
    </w:tbl>
    <w:p w14:paraId="1E1ED78D" w14:textId="77777777" w:rsidR="00C317AC" w:rsidRDefault="00C317AC"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317AC" w:rsidRPr="00BE03AC" w14:paraId="53DAE0A9" w14:textId="77777777" w:rsidTr="00AA10D6">
        <w:tc>
          <w:tcPr>
            <w:tcW w:w="8828" w:type="dxa"/>
          </w:tcPr>
          <w:p w14:paraId="20400A61" w14:textId="77777777" w:rsidR="00C317AC" w:rsidRPr="00BE03AC" w:rsidRDefault="00C317AC" w:rsidP="004A1464">
            <w:pPr>
              <w:pStyle w:val="Prrafodelista"/>
              <w:numPr>
                <w:ilvl w:val="0"/>
                <w:numId w:val="10"/>
              </w:numPr>
              <w:rPr>
                <w:rFonts w:ascii="Arial" w:hAnsi="Arial" w:cs="Arial"/>
                <w:b/>
                <w:bCs/>
              </w:rPr>
            </w:pPr>
            <w:r w:rsidRPr="00BE03AC">
              <w:rPr>
                <w:rFonts w:ascii="Arial" w:eastAsia="Arial" w:hAnsi="Arial" w:cs="Arial"/>
                <w:b/>
                <w:bCs/>
              </w:rPr>
              <w:t>Sugerencias</w:t>
            </w:r>
          </w:p>
        </w:tc>
      </w:tr>
      <w:tr w:rsidR="00C317AC" w:rsidRPr="00BE03AC" w14:paraId="3A58DC01" w14:textId="77777777" w:rsidTr="00AA10D6">
        <w:tc>
          <w:tcPr>
            <w:tcW w:w="8828" w:type="dxa"/>
          </w:tcPr>
          <w:p w14:paraId="0EE9A0CB" w14:textId="77777777" w:rsidR="00C317AC" w:rsidRPr="00BE03AC" w:rsidRDefault="00C317AC" w:rsidP="00AA10D6">
            <w:pPr>
              <w:rPr>
                <w:rFonts w:ascii="Arial" w:hAnsi="Arial" w:cs="Arial"/>
              </w:rPr>
            </w:pPr>
          </w:p>
          <w:p w14:paraId="33CA46B7" w14:textId="77777777" w:rsidR="00C317AC" w:rsidRPr="00BE03AC" w:rsidRDefault="00C317AC" w:rsidP="00AA10D6">
            <w:pPr>
              <w:rPr>
                <w:rFonts w:ascii="Arial" w:hAnsi="Arial" w:cs="Arial"/>
              </w:rPr>
            </w:pPr>
            <w:r w:rsidRPr="00BE03AC">
              <w:rPr>
                <w:rFonts w:ascii="Arial" w:hAnsi="Arial" w:cs="Arial"/>
              </w:rPr>
              <w:t>1.- Al establecimiento educacional</w:t>
            </w:r>
          </w:p>
          <w:p w14:paraId="7207B272" w14:textId="77777777" w:rsidR="00C317AC" w:rsidRPr="00BE03AC" w:rsidRDefault="00C317AC" w:rsidP="00AA10D6">
            <w:pPr>
              <w:rPr>
                <w:rFonts w:ascii="Arial" w:hAnsi="Arial" w:cs="Arial"/>
              </w:rPr>
            </w:pPr>
          </w:p>
          <w:p w14:paraId="628DF460" w14:textId="77777777" w:rsidR="00BE03AC" w:rsidRPr="00BE03AC" w:rsidRDefault="00BE03AC" w:rsidP="00BE03AC">
            <w:pPr>
              <w:pStyle w:val="Prrafodelista"/>
              <w:numPr>
                <w:ilvl w:val="0"/>
                <w:numId w:val="12"/>
              </w:numPr>
              <w:jc w:val="both"/>
              <w:rPr>
                <w:rFonts w:ascii="Arial" w:hAnsi="Arial" w:cs="Arial"/>
              </w:rPr>
            </w:pPr>
            <w:r w:rsidRPr="00BE03AC">
              <w:rPr>
                <w:rFonts w:ascii="Arial" w:hAnsi="Arial" w:cs="Arial"/>
              </w:rPr>
              <w:t>Mantener rutinas claras y anticipación visual durante el primer semestre, evaluando continuidad según avances.</w:t>
            </w:r>
          </w:p>
          <w:p w14:paraId="6C4F5410" w14:textId="19E6AD76" w:rsidR="00C317AC" w:rsidRPr="00BE03AC" w:rsidRDefault="00BE03AC" w:rsidP="00BE03AC">
            <w:pPr>
              <w:pStyle w:val="Prrafodelista"/>
              <w:numPr>
                <w:ilvl w:val="0"/>
                <w:numId w:val="12"/>
              </w:numPr>
              <w:jc w:val="both"/>
              <w:rPr>
                <w:rFonts w:ascii="Arial" w:hAnsi="Arial" w:cs="Arial"/>
              </w:rPr>
            </w:pPr>
            <w:r w:rsidRPr="00BE03AC">
              <w:rPr>
                <w:rFonts w:ascii="Arial" w:hAnsi="Arial" w:cs="Arial"/>
              </w:rPr>
              <w:t>Favorecer espacios de trabajo colaborativo entre docentes y PIE con reuniones semanales durante todo el año académico.</w:t>
            </w:r>
          </w:p>
        </w:tc>
      </w:tr>
      <w:tr w:rsidR="00C317AC" w:rsidRPr="00BE03AC" w14:paraId="7F296628" w14:textId="77777777" w:rsidTr="00AA10D6">
        <w:tc>
          <w:tcPr>
            <w:tcW w:w="8828" w:type="dxa"/>
          </w:tcPr>
          <w:p w14:paraId="7DFCE54E" w14:textId="77777777" w:rsidR="00C317AC" w:rsidRPr="00BE03AC" w:rsidRDefault="00C317AC" w:rsidP="00AA10D6">
            <w:pPr>
              <w:rPr>
                <w:rFonts w:ascii="Arial" w:hAnsi="Arial" w:cs="Arial"/>
              </w:rPr>
            </w:pPr>
          </w:p>
          <w:p w14:paraId="69F5E475" w14:textId="77777777" w:rsidR="00C317AC" w:rsidRPr="00BE03AC" w:rsidRDefault="00C317AC" w:rsidP="00AA10D6">
            <w:pPr>
              <w:rPr>
                <w:rFonts w:ascii="Arial" w:hAnsi="Arial" w:cs="Arial"/>
              </w:rPr>
            </w:pPr>
            <w:r w:rsidRPr="00BE03AC">
              <w:rPr>
                <w:rFonts w:ascii="Arial" w:hAnsi="Arial" w:cs="Arial"/>
              </w:rPr>
              <w:t>2.- Al equipo de aula</w:t>
            </w:r>
          </w:p>
          <w:p w14:paraId="194A57EA" w14:textId="77777777" w:rsidR="00C317AC" w:rsidRPr="00BE03AC" w:rsidRDefault="00C317AC" w:rsidP="00AA10D6">
            <w:pPr>
              <w:rPr>
                <w:rFonts w:ascii="Arial" w:hAnsi="Arial" w:cs="Arial"/>
              </w:rPr>
            </w:pPr>
          </w:p>
          <w:p w14:paraId="70B56B1B" w14:textId="77777777" w:rsidR="00BE03AC" w:rsidRPr="00BE03AC" w:rsidRDefault="00BE03AC" w:rsidP="00BE03AC">
            <w:pPr>
              <w:pStyle w:val="Prrafodelista"/>
              <w:numPr>
                <w:ilvl w:val="0"/>
                <w:numId w:val="12"/>
              </w:numPr>
              <w:jc w:val="both"/>
              <w:rPr>
                <w:rFonts w:ascii="Arial" w:hAnsi="Arial" w:cs="Arial"/>
              </w:rPr>
            </w:pPr>
            <w:r w:rsidRPr="00BE03AC">
              <w:rPr>
                <w:rFonts w:ascii="Arial" w:hAnsi="Arial" w:cs="Arial"/>
              </w:rPr>
              <w:t>Presentar instrucciones en formato visual y oral, con pasos numerados, durante todo el año académico.</w:t>
            </w:r>
          </w:p>
          <w:p w14:paraId="38D6021A" w14:textId="108A8AA1" w:rsidR="00BE03AC" w:rsidRPr="00BE03AC" w:rsidRDefault="00BE03AC" w:rsidP="00BE03AC">
            <w:pPr>
              <w:pStyle w:val="Prrafodelista"/>
              <w:numPr>
                <w:ilvl w:val="0"/>
                <w:numId w:val="12"/>
              </w:numPr>
              <w:jc w:val="both"/>
              <w:rPr>
                <w:rFonts w:ascii="Arial" w:hAnsi="Arial" w:cs="Arial"/>
              </w:rPr>
            </w:pPr>
            <w:r>
              <w:rPr>
                <w:rFonts w:ascii="Arial" w:hAnsi="Arial" w:cs="Arial"/>
              </w:rPr>
              <w:t xml:space="preserve">Implementar estrategias para la adquisición de la lectoescritura, con apoyo de los recursos entregados por el programa Primero Lee, pero diversificando la complejidad y dando énfasis a las consonantes de alta frecuencia durante el primer semestre. </w:t>
            </w:r>
          </w:p>
          <w:p w14:paraId="060F24FA" w14:textId="77777777" w:rsidR="00BE03AC" w:rsidRPr="00BE03AC" w:rsidRDefault="00BE03AC" w:rsidP="00BE03AC">
            <w:pPr>
              <w:pStyle w:val="Prrafodelista"/>
              <w:numPr>
                <w:ilvl w:val="0"/>
                <w:numId w:val="12"/>
              </w:numPr>
              <w:jc w:val="both"/>
              <w:rPr>
                <w:rFonts w:ascii="Arial" w:hAnsi="Arial" w:cs="Arial"/>
              </w:rPr>
            </w:pPr>
            <w:r w:rsidRPr="00BE03AC">
              <w:rPr>
                <w:rFonts w:ascii="Arial" w:hAnsi="Arial" w:cs="Arial"/>
              </w:rPr>
              <w:t>Modelar estrategias de resolución de problemas matemáticos simples semanalmente durante el primer semestre.</w:t>
            </w:r>
          </w:p>
          <w:p w14:paraId="3A1BBA3F" w14:textId="77777777" w:rsidR="00BE03AC" w:rsidRPr="00BE03AC" w:rsidRDefault="00BE03AC" w:rsidP="00BE03AC">
            <w:pPr>
              <w:pStyle w:val="Prrafodelista"/>
              <w:numPr>
                <w:ilvl w:val="0"/>
                <w:numId w:val="12"/>
              </w:numPr>
              <w:jc w:val="both"/>
              <w:rPr>
                <w:rFonts w:ascii="Arial" w:hAnsi="Arial" w:cs="Arial"/>
              </w:rPr>
            </w:pPr>
            <w:r w:rsidRPr="00BE03AC">
              <w:rPr>
                <w:rFonts w:ascii="Arial" w:hAnsi="Arial" w:cs="Arial"/>
              </w:rPr>
              <w:t>Dividir tareas extensas en segmentos pequeños durante ambos semestres para favorecer la atención y la planificación.</w:t>
            </w:r>
          </w:p>
          <w:p w14:paraId="3A197EFC" w14:textId="4971889E" w:rsidR="00C317AC" w:rsidRPr="00BE03AC" w:rsidRDefault="00BE03AC" w:rsidP="00BE03AC">
            <w:pPr>
              <w:pStyle w:val="Prrafodelista"/>
              <w:numPr>
                <w:ilvl w:val="0"/>
                <w:numId w:val="12"/>
              </w:numPr>
              <w:jc w:val="both"/>
              <w:rPr>
                <w:rFonts w:ascii="Arial" w:hAnsi="Arial" w:cs="Arial"/>
              </w:rPr>
            </w:pPr>
            <w:r w:rsidRPr="00BE03AC">
              <w:rPr>
                <w:rFonts w:ascii="Arial" w:hAnsi="Arial" w:cs="Arial"/>
              </w:rPr>
              <w:lastRenderedPageBreak/>
              <w:t>Ofrecer retroalimentación inmediata y orientada al proceso en actividades evaluativas durante ambos semestres.</w:t>
            </w:r>
          </w:p>
        </w:tc>
      </w:tr>
      <w:tr w:rsidR="00C317AC" w:rsidRPr="00BE03AC" w14:paraId="11FA1A34" w14:textId="77777777" w:rsidTr="00AA10D6">
        <w:tc>
          <w:tcPr>
            <w:tcW w:w="8828" w:type="dxa"/>
          </w:tcPr>
          <w:p w14:paraId="41BDFAA2" w14:textId="77777777" w:rsidR="00C317AC" w:rsidRPr="00BE03AC" w:rsidRDefault="00C317AC" w:rsidP="00AA10D6">
            <w:pPr>
              <w:rPr>
                <w:rFonts w:ascii="Arial" w:hAnsi="Arial" w:cs="Arial"/>
              </w:rPr>
            </w:pPr>
            <w:r w:rsidRPr="00BE03AC">
              <w:rPr>
                <w:rFonts w:ascii="Arial" w:hAnsi="Arial" w:cs="Arial"/>
              </w:rPr>
              <w:lastRenderedPageBreak/>
              <w:t>3.- Al estudiante</w:t>
            </w:r>
          </w:p>
          <w:p w14:paraId="3044FBFC" w14:textId="77777777" w:rsidR="00C317AC" w:rsidRPr="00BE03AC" w:rsidRDefault="00C317AC" w:rsidP="00AA10D6">
            <w:pPr>
              <w:rPr>
                <w:rFonts w:ascii="Arial" w:hAnsi="Arial" w:cs="Arial"/>
              </w:rPr>
            </w:pPr>
          </w:p>
          <w:p w14:paraId="30786DE6" w14:textId="77777777" w:rsidR="00BE03AC" w:rsidRPr="00BE03AC" w:rsidRDefault="00BE03AC" w:rsidP="00BE03AC">
            <w:pPr>
              <w:pStyle w:val="Prrafodelista"/>
              <w:numPr>
                <w:ilvl w:val="0"/>
                <w:numId w:val="12"/>
              </w:numPr>
              <w:jc w:val="both"/>
              <w:rPr>
                <w:rFonts w:ascii="Arial" w:hAnsi="Arial" w:cs="Arial"/>
              </w:rPr>
            </w:pPr>
            <w:r w:rsidRPr="00BE03AC">
              <w:rPr>
                <w:rFonts w:ascii="Arial" w:hAnsi="Arial" w:cs="Arial"/>
              </w:rPr>
              <w:t>Practicar lectura diaria de textos breves con apoyo, tres veces por semana durante el primer semestre.</w:t>
            </w:r>
          </w:p>
          <w:p w14:paraId="144E114B" w14:textId="5FC99968" w:rsidR="00C317AC" w:rsidRPr="00BE03AC" w:rsidRDefault="00BE03AC" w:rsidP="00BE03AC">
            <w:pPr>
              <w:pStyle w:val="Prrafodelista"/>
              <w:numPr>
                <w:ilvl w:val="0"/>
                <w:numId w:val="12"/>
              </w:numPr>
              <w:jc w:val="both"/>
              <w:rPr>
                <w:rFonts w:ascii="Arial" w:hAnsi="Arial" w:cs="Arial"/>
              </w:rPr>
            </w:pPr>
            <w:r w:rsidRPr="00BE03AC">
              <w:rPr>
                <w:rFonts w:ascii="Arial" w:hAnsi="Arial" w:cs="Arial"/>
              </w:rPr>
              <w:t>Realizar actividades que fortalezcan la resolución de problemas cotidianos (organizar mochila, decidir pasos de una tarea) dos veces por semana.</w:t>
            </w:r>
          </w:p>
        </w:tc>
      </w:tr>
      <w:tr w:rsidR="00C317AC" w:rsidRPr="00BE03AC" w14:paraId="69B3F80D" w14:textId="77777777" w:rsidTr="00AA10D6">
        <w:tc>
          <w:tcPr>
            <w:tcW w:w="8828" w:type="dxa"/>
          </w:tcPr>
          <w:p w14:paraId="26410745" w14:textId="77777777" w:rsidR="00C317AC" w:rsidRPr="00BE03AC" w:rsidRDefault="00C317AC" w:rsidP="00AA10D6">
            <w:pPr>
              <w:rPr>
                <w:rFonts w:ascii="Arial" w:hAnsi="Arial" w:cs="Arial"/>
              </w:rPr>
            </w:pPr>
            <w:r w:rsidRPr="00BE03AC">
              <w:rPr>
                <w:rFonts w:ascii="Arial" w:hAnsi="Arial" w:cs="Arial"/>
              </w:rPr>
              <w:t>4.- A la familia</w:t>
            </w:r>
          </w:p>
          <w:p w14:paraId="27C09EAF" w14:textId="77777777" w:rsidR="00C317AC" w:rsidRPr="00BE03AC" w:rsidRDefault="00C317AC" w:rsidP="00AA10D6">
            <w:pPr>
              <w:rPr>
                <w:rFonts w:ascii="Arial" w:hAnsi="Arial" w:cs="Arial"/>
              </w:rPr>
            </w:pPr>
          </w:p>
          <w:p w14:paraId="22FD825F" w14:textId="29EEDE23" w:rsidR="00BE03AC" w:rsidRPr="00BE03AC" w:rsidRDefault="00BE03AC" w:rsidP="00BE03AC">
            <w:pPr>
              <w:pStyle w:val="Prrafodelista"/>
              <w:numPr>
                <w:ilvl w:val="0"/>
                <w:numId w:val="12"/>
              </w:numPr>
              <w:jc w:val="both"/>
              <w:rPr>
                <w:rFonts w:ascii="Arial" w:hAnsi="Arial" w:cs="Arial"/>
              </w:rPr>
            </w:pPr>
            <w:r w:rsidRPr="00BE03AC">
              <w:rPr>
                <w:rFonts w:ascii="Arial" w:hAnsi="Arial" w:cs="Arial"/>
              </w:rPr>
              <w:t>Implementar rutinas estructuradas en casa para apoyar la organización de tareas durante el primer semestre.</w:t>
            </w:r>
          </w:p>
          <w:p w14:paraId="727F3C44" w14:textId="77777777" w:rsidR="00BE03AC" w:rsidRPr="00BE03AC" w:rsidRDefault="00BE03AC" w:rsidP="00BE03AC">
            <w:pPr>
              <w:pStyle w:val="Prrafodelista"/>
              <w:numPr>
                <w:ilvl w:val="0"/>
                <w:numId w:val="12"/>
              </w:numPr>
              <w:jc w:val="both"/>
              <w:rPr>
                <w:rFonts w:ascii="Arial" w:hAnsi="Arial" w:cs="Arial"/>
              </w:rPr>
            </w:pPr>
            <w:r w:rsidRPr="00BE03AC">
              <w:rPr>
                <w:rFonts w:ascii="Arial" w:hAnsi="Arial" w:cs="Arial"/>
              </w:rPr>
              <w:t>Realizar lectura compartida con preguntas guiadas tres veces por semana durante ambos semestres.</w:t>
            </w:r>
          </w:p>
          <w:p w14:paraId="7D8C3AFD" w14:textId="77777777" w:rsidR="00BE03AC" w:rsidRPr="00BE03AC" w:rsidRDefault="00BE03AC" w:rsidP="00BE03AC">
            <w:pPr>
              <w:pStyle w:val="Prrafodelista"/>
              <w:numPr>
                <w:ilvl w:val="0"/>
                <w:numId w:val="12"/>
              </w:numPr>
              <w:jc w:val="both"/>
              <w:rPr>
                <w:rFonts w:ascii="Arial" w:hAnsi="Arial" w:cs="Arial"/>
              </w:rPr>
            </w:pPr>
            <w:r w:rsidRPr="00BE03AC">
              <w:rPr>
                <w:rFonts w:ascii="Arial" w:hAnsi="Arial" w:cs="Arial"/>
              </w:rPr>
              <w:t>Fomentar actividades que requieran planificación simple (rompecabezas, cocinar siguiendo pasos) dos veces por semana.</w:t>
            </w:r>
          </w:p>
          <w:p w14:paraId="11B50CAD" w14:textId="68047B36" w:rsidR="00C317AC" w:rsidRPr="00BE03AC" w:rsidRDefault="00BE03AC" w:rsidP="00BE03AC">
            <w:pPr>
              <w:pStyle w:val="Prrafodelista"/>
              <w:numPr>
                <w:ilvl w:val="0"/>
                <w:numId w:val="12"/>
              </w:numPr>
              <w:jc w:val="both"/>
              <w:rPr>
                <w:rFonts w:ascii="Arial" w:hAnsi="Arial" w:cs="Arial"/>
              </w:rPr>
            </w:pPr>
            <w:r w:rsidRPr="00BE03AC">
              <w:rPr>
                <w:rFonts w:ascii="Arial" w:hAnsi="Arial" w:cs="Arial"/>
              </w:rPr>
              <w:t>Mantener comunicación mensual con el establecimiento para monitorear avances y ajustar estrategias.</w:t>
            </w:r>
          </w:p>
        </w:tc>
      </w:tr>
      <w:tr w:rsidR="00C317AC" w:rsidRPr="00BE03AC" w14:paraId="0EEA538D" w14:textId="77777777" w:rsidTr="00AA10D6">
        <w:tc>
          <w:tcPr>
            <w:tcW w:w="8828" w:type="dxa"/>
          </w:tcPr>
          <w:p w14:paraId="08AE5D47" w14:textId="77777777" w:rsidR="00C317AC" w:rsidRPr="00BE03AC" w:rsidRDefault="00C317AC" w:rsidP="00AA10D6">
            <w:pPr>
              <w:rPr>
                <w:rFonts w:ascii="Arial" w:hAnsi="Arial" w:cs="Arial"/>
              </w:rPr>
            </w:pPr>
            <w:r w:rsidRPr="00BE03AC">
              <w:rPr>
                <w:rFonts w:ascii="Arial" w:hAnsi="Arial" w:cs="Arial"/>
              </w:rPr>
              <w:t>5.- Otros</w:t>
            </w:r>
          </w:p>
          <w:p w14:paraId="243D25AA" w14:textId="77777777" w:rsidR="00C317AC" w:rsidRPr="00BE03AC" w:rsidRDefault="00C317AC" w:rsidP="00AA10D6">
            <w:pPr>
              <w:rPr>
                <w:rFonts w:ascii="Arial" w:hAnsi="Arial" w:cs="Arial"/>
              </w:rPr>
            </w:pPr>
          </w:p>
          <w:p w14:paraId="30A43BE3" w14:textId="77777777" w:rsidR="00BE03AC" w:rsidRPr="00BE03AC" w:rsidRDefault="00BE03AC" w:rsidP="00BE03AC">
            <w:pPr>
              <w:pStyle w:val="Prrafodelista"/>
              <w:numPr>
                <w:ilvl w:val="0"/>
                <w:numId w:val="12"/>
              </w:numPr>
              <w:jc w:val="both"/>
              <w:rPr>
                <w:rFonts w:ascii="Arial" w:hAnsi="Arial" w:cs="Arial"/>
              </w:rPr>
            </w:pPr>
            <w:r w:rsidRPr="00BE03AC">
              <w:rPr>
                <w:rFonts w:ascii="Arial" w:hAnsi="Arial" w:cs="Arial"/>
              </w:rPr>
              <w:t>Realizar sesiones breves en aula de recursos una vez por semana durante ambos semestres para reforzar lectura, escritura inicial y resolución de problemas.</w:t>
            </w:r>
          </w:p>
          <w:p w14:paraId="65F9167B" w14:textId="45D0DA27" w:rsidR="00BE03AC" w:rsidRPr="00BE03AC" w:rsidRDefault="00BE03AC" w:rsidP="00BE03AC">
            <w:pPr>
              <w:pStyle w:val="Prrafodelista"/>
              <w:numPr>
                <w:ilvl w:val="0"/>
                <w:numId w:val="12"/>
              </w:numPr>
              <w:jc w:val="both"/>
              <w:rPr>
                <w:rFonts w:ascii="Arial" w:hAnsi="Arial" w:cs="Arial"/>
              </w:rPr>
            </w:pPr>
            <w:r w:rsidRPr="00BE03AC">
              <w:rPr>
                <w:rFonts w:ascii="Arial" w:hAnsi="Arial" w:cs="Arial"/>
              </w:rPr>
              <w:t xml:space="preserve">Coordinar con redes externas solo si se observan dificultades persistentes en </w:t>
            </w:r>
            <w:r>
              <w:rPr>
                <w:rFonts w:ascii="Arial" w:hAnsi="Arial" w:cs="Arial"/>
              </w:rPr>
              <w:t xml:space="preserve">adquisición de la lectoescritura. </w:t>
            </w:r>
          </w:p>
          <w:p w14:paraId="5AEE9C2D" w14:textId="1192B61B" w:rsidR="00C317AC" w:rsidRPr="00BE03AC" w:rsidRDefault="00BE03AC" w:rsidP="00BE03AC">
            <w:pPr>
              <w:pStyle w:val="Prrafodelista"/>
              <w:numPr>
                <w:ilvl w:val="0"/>
                <w:numId w:val="12"/>
              </w:numPr>
              <w:jc w:val="both"/>
              <w:rPr>
                <w:rFonts w:ascii="Arial" w:hAnsi="Arial" w:cs="Arial"/>
              </w:rPr>
            </w:pPr>
            <w:r w:rsidRPr="00BE03AC">
              <w:rPr>
                <w:rFonts w:ascii="Arial" w:hAnsi="Arial" w:cs="Arial"/>
              </w:rPr>
              <w:t xml:space="preserve">Evaluar progresos </w:t>
            </w:r>
            <w:r>
              <w:rPr>
                <w:rFonts w:ascii="Arial" w:hAnsi="Arial" w:cs="Arial"/>
              </w:rPr>
              <w:t>semestralmente</w:t>
            </w:r>
            <w:r w:rsidRPr="00BE03AC">
              <w:rPr>
                <w:rFonts w:ascii="Arial" w:hAnsi="Arial" w:cs="Arial"/>
              </w:rPr>
              <w:t xml:space="preserve"> para ajustar el PAI según evolución.</w:t>
            </w:r>
          </w:p>
        </w:tc>
      </w:tr>
    </w:tbl>
    <w:p w14:paraId="4E93FC99" w14:textId="77777777" w:rsidR="00C317AC" w:rsidRDefault="00C317AC" w:rsidP="00C317AC">
      <w:pPr>
        <w:rPr>
          <w:rFonts w:ascii="Arial" w:hAnsi="Arial" w:cs="Arial"/>
          <w:sz w:val="28"/>
          <w:szCs w:val="28"/>
          <w:u w:val="single"/>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706"/>
      </w:tblGrid>
      <w:tr w:rsidR="00C317AC" w:rsidRPr="00947B2F" w14:paraId="3DB24A1B" w14:textId="77777777" w:rsidTr="00AA10D6">
        <w:tc>
          <w:tcPr>
            <w:tcW w:w="8828" w:type="dxa"/>
            <w:gridSpan w:val="2"/>
          </w:tcPr>
          <w:p w14:paraId="1E4E5226" w14:textId="77777777" w:rsidR="00C317AC" w:rsidRPr="00947B2F" w:rsidRDefault="00C317AC" w:rsidP="00AA10D6">
            <w:pPr>
              <w:spacing w:before="240"/>
              <w:jc w:val="center"/>
              <w:rPr>
                <w:rFonts w:ascii="Arial" w:hAnsi="Arial" w:cs="Arial"/>
                <w:b/>
                <w:bCs/>
                <w:sz w:val="24"/>
                <w:szCs w:val="24"/>
              </w:rPr>
            </w:pPr>
            <w:r>
              <w:rPr>
                <w:rFonts w:ascii="Arial" w:eastAsia="Arial" w:hAnsi="Arial" w:cs="Arial"/>
                <w:b/>
                <w:bCs/>
                <w:sz w:val="24"/>
                <w:szCs w:val="24"/>
              </w:rPr>
              <w:t>IDENTIFICACIÓN DEL PROFESIONAL QUE EMITE EL INFORME</w:t>
            </w:r>
          </w:p>
        </w:tc>
      </w:tr>
      <w:tr w:rsidR="00C317AC" w14:paraId="34A890AC" w14:textId="77777777" w:rsidTr="00AA10D6">
        <w:tc>
          <w:tcPr>
            <w:tcW w:w="2122" w:type="dxa"/>
          </w:tcPr>
          <w:p w14:paraId="7BD1C087" w14:textId="77777777" w:rsidR="00C317AC" w:rsidRDefault="00C317AC" w:rsidP="00AA10D6">
            <w:pPr>
              <w:spacing w:before="240"/>
              <w:jc w:val="center"/>
              <w:rPr>
                <w:rFonts w:ascii="Arial" w:hAnsi="Arial" w:cs="Arial"/>
              </w:rPr>
            </w:pPr>
            <w:r>
              <w:rPr>
                <w:rFonts w:ascii="Arial" w:hAnsi="Arial" w:cs="Arial"/>
              </w:rPr>
              <w:t>Nombre completo</w:t>
            </w:r>
          </w:p>
        </w:tc>
        <w:tc>
          <w:tcPr>
            <w:tcW w:w="6706" w:type="dxa"/>
          </w:tcPr>
          <w:p w14:paraId="38D3E943" w14:textId="4AFD18BD" w:rsidR="00C317AC" w:rsidRPr="00BE03AC" w:rsidRDefault="00784E8A" w:rsidP="00AA10D6">
            <w:pPr>
              <w:spacing w:before="240"/>
              <w:rPr>
                <w:rFonts w:ascii="Arial" w:hAnsi="Arial" w:cs="Arial"/>
                <w:sz w:val="20"/>
                <w:szCs w:val="20"/>
              </w:rPr>
            </w:pPr>
            <w:r w:rsidRPr="00BE03AC">
              <w:rPr>
                <w:rFonts w:ascii="Arial" w:hAnsi="Arial" w:cs="Arial"/>
                <w:sz w:val="20"/>
                <w:szCs w:val="20"/>
              </w:rPr>
              <w:t>Camila Ninoska Rojas Cortés</w:t>
            </w:r>
          </w:p>
        </w:tc>
      </w:tr>
      <w:tr w:rsidR="00C317AC" w14:paraId="0B5D2DC7" w14:textId="77777777" w:rsidTr="00C317AC">
        <w:trPr>
          <w:trHeight w:val="648"/>
        </w:trPr>
        <w:tc>
          <w:tcPr>
            <w:tcW w:w="2122" w:type="dxa"/>
          </w:tcPr>
          <w:p w14:paraId="41C2EE73" w14:textId="77777777" w:rsidR="00C317AC" w:rsidRDefault="00C317AC" w:rsidP="00AA10D6">
            <w:pPr>
              <w:spacing w:before="240"/>
              <w:jc w:val="center"/>
              <w:rPr>
                <w:rFonts w:ascii="Arial" w:hAnsi="Arial" w:cs="Arial"/>
              </w:rPr>
            </w:pPr>
            <w:r>
              <w:rPr>
                <w:rFonts w:ascii="Arial" w:hAnsi="Arial" w:cs="Arial"/>
              </w:rPr>
              <w:t>RUT</w:t>
            </w:r>
          </w:p>
        </w:tc>
        <w:tc>
          <w:tcPr>
            <w:tcW w:w="6706" w:type="dxa"/>
          </w:tcPr>
          <w:p w14:paraId="6E42950E" w14:textId="026AC60E" w:rsidR="00C317AC" w:rsidRPr="00BE03AC" w:rsidRDefault="00784E8A" w:rsidP="00AA10D6">
            <w:pPr>
              <w:spacing w:before="240"/>
              <w:rPr>
                <w:rFonts w:ascii="Arial" w:hAnsi="Arial" w:cs="Arial"/>
                <w:sz w:val="20"/>
                <w:szCs w:val="20"/>
              </w:rPr>
            </w:pPr>
            <w:r w:rsidRPr="00BE03AC">
              <w:rPr>
                <w:rFonts w:ascii="Arial" w:hAnsi="Arial" w:cs="Arial"/>
                <w:sz w:val="20"/>
                <w:szCs w:val="20"/>
              </w:rPr>
              <w:t>19786871-6</w:t>
            </w:r>
          </w:p>
        </w:tc>
      </w:tr>
      <w:tr w:rsidR="00C317AC" w14:paraId="40BEDD2F" w14:textId="77777777" w:rsidTr="00AA10D6">
        <w:tc>
          <w:tcPr>
            <w:tcW w:w="2122" w:type="dxa"/>
          </w:tcPr>
          <w:p w14:paraId="10B1F028" w14:textId="77777777" w:rsidR="00C317AC" w:rsidRDefault="00C317AC" w:rsidP="00AA10D6">
            <w:pPr>
              <w:spacing w:before="240"/>
              <w:jc w:val="center"/>
              <w:rPr>
                <w:rFonts w:ascii="Arial" w:hAnsi="Arial" w:cs="Arial"/>
              </w:rPr>
            </w:pPr>
            <w:r>
              <w:rPr>
                <w:rFonts w:ascii="Arial" w:hAnsi="Arial" w:cs="Arial"/>
              </w:rPr>
              <w:t>Profesión</w:t>
            </w:r>
          </w:p>
        </w:tc>
        <w:tc>
          <w:tcPr>
            <w:tcW w:w="6706" w:type="dxa"/>
          </w:tcPr>
          <w:p w14:paraId="1556DF3D" w14:textId="7F163288" w:rsidR="00C317AC" w:rsidRPr="00BE03AC" w:rsidRDefault="00784E8A" w:rsidP="00AA10D6">
            <w:pPr>
              <w:spacing w:before="240"/>
              <w:rPr>
                <w:rFonts w:ascii="Arial" w:hAnsi="Arial" w:cs="Arial"/>
                <w:sz w:val="20"/>
                <w:szCs w:val="20"/>
              </w:rPr>
            </w:pPr>
            <w:r w:rsidRPr="00BE03AC">
              <w:rPr>
                <w:rFonts w:ascii="Arial" w:hAnsi="Arial" w:cs="Arial"/>
                <w:sz w:val="20"/>
                <w:szCs w:val="20"/>
              </w:rPr>
              <w:t>Ps</w:t>
            </w:r>
            <w:r w:rsidR="0086218C" w:rsidRPr="00BE03AC">
              <w:rPr>
                <w:rFonts w:ascii="Arial" w:hAnsi="Arial" w:cs="Arial"/>
                <w:sz w:val="20"/>
                <w:szCs w:val="20"/>
              </w:rPr>
              <w:t>icopedagoga</w:t>
            </w:r>
          </w:p>
        </w:tc>
      </w:tr>
      <w:tr w:rsidR="00C317AC" w14:paraId="7D327FC0" w14:textId="77777777" w:rsidTr="00AA10D6">
        <w:tc>
          <w:tcPr>
            <w:tcW w:w="2122" w:type="dxa"/>
          </w:tcPr>
          <w:p w14:paraId="75382C7D" w14:textId="77777777" w:rsidR="00C317AC" w:rsidRDefault="00C317AC" w:rsidP="00AA10D6">
            <w:pPr>
              <w:spacing w:before="240"/>
              <w:jc w:val="center"/>
              <w:rPr>
                <w:rFonts w:ascii="Arial" w:hAnsi="Arial" w:cs="Arial"/>
              </w:rPr>
            </w:pPr>
            <w:r>
              <w:rPr>
                <w:rFonts w:ascii="Arial" w:hAnsi="Arial" w:cs="Arial"/>
              </w:rPr>
              <w:t>N° de registro</w:t>
            </w:r>
          </w:p>
        </w:tc>
        <w:tc>
          <w:tcPr>
            <w:tcW w:w="6706" w:type="dxa"/>
          </w:tcPr>
          <w:p w14:paraId="070F9E24" w14:textId="254F3349" w:rsidR="00C317AC" w:rsidRPr="00BE03AC" w:rsidRDefault="0086218C" w:rsidP="00AA10D6">
            <w:pPr>
              <w:spacing w:before="240"/>
              <w:rPr>
                <w:rFonts w:ascii="Arial" w:eastAsia="Arial" w:hAnsi="Arial" w:cs="Arial"/>
                <w:sz w:val="20"/>
                <w:szCs w:val="20"/>
              </w:rPr>
            </w:pPr>
            <w:r w:rsidRPr="00BE03AC">
              <w:rPr>
                <w:rFonts w:ascii="Arial" w:eastAsia="Arial" w:hAnsi="Arial" w:cs="Arial"/>
                <w:sz w:val="20"/>
                <w:szCs w:val="20"/>
              </w:rPr>
              <w:t>330.947</w:t>
            </w:r>
          </w:p>
        </w:tc>
      </w:tr>
      <w:tr w:rsidR="00C317AC" w14:paraId="2A086BBC" w14:textId="77777777" w:rsidTr="00AA10D6">
        <w:tc>
          <w:tcPr>
            <w:tcW w:w="2122" w:type="dxa"/>
            <w:vAlign w:val="center"/>
          </w:tcPr>
          <w:p w14:paraId="155BDD31" w14:textId="77777777" w:rsidR="00C317AC" w:rsidRDefault="00C317AC" w:rsidP="00AA10D6">
            <w:pPr>
              <w:jc w:val="center"/>
              <w:rPr>
                <w:rFonts w:ascii="Arial" w:hAnsi="Arial" w:cs="Arial"/>
              </w:rPr>
            </w:pPr>
          </w:p>
          <w:p w14:paraId="00415EC5" w14:textId="77777777" w:rsidR="00C317AC" w:rsidRDefault="00C317AC" w:rsidP="00AA10D6">
            <w:pPr>
              <w:jc w:val="center"/>
              <w:rPr>
                <w:rFonts w:ascii="Arial" w:hAnsi="Arial" w:cs="Arial"/>
              </w:rPr>
            </w:pPr>
          </w:p>
          <w:p w14:paraId="798C43C2" w14:textId="77777777" w:rsidR="00C317AC" w:rsidRDefault="00C317AC" w:rsidP="0030793A">
            <w:pPr>
              <w:rPr>
                <w:rFonts w:ascii="Arial" w:hAnsi="Arial" w:cs="Arial"/>
              </w:rPr>
            </w:pPr>
          </w:p>
          <w:p w14:paraId="15105C7F" w14:textId="77777777" w:rsidR="00C317AC" w:rsidRDefault="00C317AC" w:rsidP="00AA10D6">
            <w:pPr>
              <w:jc w:val="center"/>
              <w:rPr>
                <w:rFonts w:ascii="Arial" w:hAnsi="Arial" w:cs="Arial"/>
              </w:rPr>
            </w:pPr>
          </w:p>
          <w:p w14:paraId="2FB920B8" w14:textId="77777777" w:rsidR="00C317AC" w:rsidRDefault="00C317AC" w:rsidP="00AA10D6">
            <w:pPr>
              <w:jc w:val="center"/>
              <w:rPr>
                <w:rFonts w:ascii="Arial" w:hAnsi="Arial" w:cs="Arial"/>
              </w:rPr>
            </w:pPr>
          </w:p>
          <w:p w14:paraId="6C290F9A" w14:textId="77777777" w:rsidR="00C317AC" w:rsidRDefault="00C317AC" w:rsidP="00AA10D6">
            <w:pPr>
              <w:jc w:val="center"/>
              <w:rPr>
                <w:rFonts w:ascii="Arial" w:hAnsi="Arial" w:cs="Arial"/>
              </w:rPr>
            </w:pPr>
            <w:r>
              <w:rPr>
                <w:rFonts w:ascii="Arial" w:hAnsi="Arial" w:cs="Arial"/>
              </w:rPr>
              <w:t>Firma y Timbre</w:t>
            </w:r>
          </w:p>
          <w:p w14:paraId="7E488233" w14:textId="77777777" w:rsidR="00C317AC" w:rsidRDefault="00C317AC" w:rsidP="00AA10D6">
            <w:pPr>
              <w:jc w:val="center"/>
              <w:rPr>
                <w:rFonts w:ascii="Arial" w:hAnsi="Arial" w:cs="Arial"/>
              </w:rPr>
            </w:pPr>
          </w:p>
          <w:p w14:paraId="3EB7D716" w14:textId="77777777" w:rsidR="00C317AC" w:rsidRDefault="00C317AC" w:rsidP="00AA10D6">
            <w:pPr>
              <w:jc w:val="center"/>
              <w:rPr>
                <w:rFonts w:ascii="Arial" w:hAnsi="Arial" w:cs="Arial"/>
              </w:rPr>
            </w:pPr>
          </w:p>
          <w:p w14:paraId="2BC62276" w14:textId="77777777" w:rsidR="00C317AC" w:rsidRDefault="00C317AC" w:rsidP="0030793A">
            <w:pPr>
              <w:rPr>
                <w:rFonts w:ascii="Arial" w:hAnsi="Arial" w:cs="Arial"/>
              </w:rPr>
            </w:pPr>
          </w:p>
        </w:tc>
        <w:tc>
          <w:tcPr>
            <w:tcW w:w="6706" w:type="dxa"/>
          </w:tcPr>
          <w:p w14:paraId="0122AB0B" w14:textId="77777777" w:rsidR="00C317AC" w:rsidRDefault="00C317AC" w:rsidP="00F96C7B"/>
        </w:tc>
      </w:tr>
    </w:tbl>
    <w:p w14:paraId="1BF132F8" w14:textId="77777777" w:rsidR="00C317AC" w:rsidRDefault="00C317AC" w:rsidP="00C317AC">
      <w:pPr>
        <w:rPr>
          <w:rFonts w:ascii="Arial" w:hAnsi="Arial" w:cs="Arial"/>
          <w:sz w:val="28"/>
          <w:szCs w:val="28"/>
          <w:u w:val="single"/>
        </w:rPr>
      </w:pPr>
    </w:p>
    <w:sectPr w:rsidR="00C317AC">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762E" w14:textId="77777777" w:rsidR="009C2DA8" w:rsidRDefault="009C2DA8" w:rsidP="001F79F4">
      <w:pPr>
        <w:spacing w:after="0" w:line="240" w:lineRule="auto"/>
      </w:pPr>
      <w:r>
        <w:separator/>
      </w:r>
    </w:p>
  </w:endnote>
  <w:endnote w:type="continuationSeparator" w:id="0">
    <w:p w14:paraId="4B3DF956" w14:textId="77777777" w:rsidR="009C2DA8" w:rsidRDefault="009C2DA8" w:rsidP="001F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22A6" w14:textId="43E19948" w:rsidR="001F79F4" w:rsidRDefault="0067240F" w:rsidP="0067240F">
    <w:pPr>
      <w:pStyle w:val="Piedepgina"/>
      <w:jc w:val="center"/>
    </w:pPr>
    <w:r w:rsidRPr="0067240F">
      <w:rPr>
        <w:rFonts w:ascii="Arial Narrow" w:hAnsi="Arial Narrow"/>
        <w:noProof/>
        <w:sz w:val="18"/>
        <w:szCs w:val="18"/>
        <w:lang w:eastAsia="zh-TW"/>
      </w:rPr>
      <w:t>No se debe modificar el formato oficial; cada apartado debe conservar su estructura e información base.</w:t>
    </w:r>
    <w:r w:rsidR="001F79F4" w:rsidRPr="00127D8E">
      <w:rPr>
        <w:rFonts w:cs="Times New Roman"/>
        <w:noProof/>
      </w:rPr>
      <w:drawing>
        <wp:inline distT="0" distB="0" distL="0" distR="0" wp14:anchorId="1E1AE3F5" wp14:editId="6D0CA3AD">
          <wp:extent cx="5612130" cy="52705"/>
          <wp:effectExtent l="0" t="0" r="7620" b="4445"/>
          <wp:docPr id="2" name="Picture 2"/>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rcRect/>
                  <a:stretch>
                    <a:fillRect/>
                  </a:stretch>
                </pic:blipFill>
                <pic:spPr>
                  <a:xfrm>
                    <a:off x="0" y="0"/>
                    <a:ext cx="5612130" cy="5270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52A5A" w14:textId="77777777" w:rsidR="009C2DA8" w:rsidRDefault="009C2DA8" w:rsidP="001F79F4">
      <w:pPr>
        <w:spacing w:after="0" w:line="240" w:lineRule="auto"/>
      </w:pPr>
      <w:r>
        <w:separator/>
      </w:r>
    </w:p>
  </w:footnote>
  <w:footnote w:type="continuationSeparator" w:id="0">
    <w:p w14:paraId="1D96AC66" w14:textId="77777777" w:rsidR="009C2DA8" w:rsidRDefault="009C2DA8" w:rsidP="001F7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770E" w14:textId="30C55D05" w:rsidR="001F79F4" w:rsidRPr="00726EBF" w:rsidRDefault="001F79F4" w:rsidP="001F79F4">
    <w:pPr>
      <w:pStyle w:val="Encabezado"/>
      <w:tabs>
        <w:tab w:val="center" w:pos="4987"/>
        <w:tab w:val="left" w:pos="7235"/>
      </w:tabs>
      <w:jc w:val="center"/>
      <w:rPr>
        <w:rFonts w:ascii="Arial Narrow" w:hAnsi="Arial Narrow"/>
        <w:sz w:val="18"/>
        <w:szCs w:val="18"/>
      </w:rPr>
    </w:pPr>
    <w:r>
      <w:rPr>
        <w:noProof/>
      </w:rPr>
      <w:drawing>
        <wp:anchor distT="0" distB="0" distL="114300" distR="114300" simplePos="0" relativeHeight="251658241" behindDoc="0" locked="0" layoutInCell="1" allowOverlap="1" wp14:anchorId="70E47252" wp14:editId="099BACAA">
          <wp:simplePos x="0" y="0"/>
          <wp:positionH relativeFrom="margin">
            <wp:align>left</wp:align>
          </wp:positionH>
          <wp:positionV relativeFrom="paragraph">
            <wp:posOffset>-83820</wp:posOffset>
          </wp:positionV>
          <wp:extent cx="464820" cy="430809"/>
          <wp:effectExtent l="0" t="0" r="0" b="7620"/>
          <wp:wrapNone/>
          <wp:docPr id="1" name="Imagen 2" descr="Imagen que contiene Gráfico de rectángul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39874" name="Imagen 2" descr="Imagen que contiene Gráfico de rectángulo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308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EBF">
      <w:rPr>
        <w:rFonts w:ascii="Arial Narrow" w:hAnsi="Arial Narrow"/>
        <w:sz w:val="18"/>
        <w:szCs w:val="18"/>
      </w:rPr>
      <w:t>Decreto 170/2010</w:t>
    </w:r>
  </w:p>
  <w:p w14:paraId="4C1827EE" w14:textId="27D87A0E" w:rsidR="001F79F4" w:rsidRDefault="001F79F4" w:rsidP="001F79F4">
    <w:pPr>
      <w:pStyle w:val="Encabezado"/>
      <w:tabs>
        <w:tab w:val="left" w:pos="390"/>
        <w:tab w:val="center" w:pos="4535"/>
      </w:tabs>
      <w:jc w:val="center"/>
      <w:rPr>
        <w:rFonts w:ascii="Arial Narrow" w:hAnsi="Arial Narrow"/>
        <w:sz w:val="18"/>
        <w:szCs w:val="18"/>
      </w:rPr>
    </w:pPr>
    <w:r w:rsidRPr="00726EBF">
      <w:rPr>
        <w:rFonts w:ascii="Arial Narrow" w:hAnsi="Arial Narrow"/>
        <w:noProof/>
        <w:sz w:val="18"/>
        <w:szCs w:val="18"/>
        <w:lang w:eastAsia="zh-TW"/>
      </w:rPr>
      <mc:AlternateContent>
        <mc:Choice Requires="wps">
          <w:drawing>
            <wp:anchor distT="0" distB="0" distL="114300" distR="114300" simplePos="0" relativeHeight="251658240" behindDoc="0" locked="0" layoutInCell="0" allowOverlap="1" wp14:anchorId="0D894B68" wp14:editId="03387476">
              <wp:simplePos x="0" y="0"/>
              <wp:positionH relativeFrom="page">
                <wp:posOffset>7197725</wp:posOffset>
              </wp:positionH>
              <wp:positionV relativeFrom="page">
                <wp:posOffset>6486525</wp:posOffset>
              </wp:positionV>
              <wp:extent cx="720090" cy="329565"/>
              <wp:effectExtent l="0" t="0" r="0" b="3810"/>
              <wp:wrapNone/>
              <wp:docPr id="36057895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E8961" w14:textId="77777777" w:rsidR="001F79F4" w:rsidRDefault="001F79F4" w:rsidP="001F79F4">
                          <w:pPr>
                            <w:pBdr>
                              <w:bottom w:val="single" w:sz="4" w:space="1" w:color="auto"/>
                            </w:pBdr>
                          </w:pPr>
                          <w:r>
                            <w:fldChar w:fldCharType="begin"/>
                          </w:r>
                          <w:r>
                            <w:instrText xml:space="preserve"> PAGE   \* MERGEFORMAT </w:instrText>
                          </w:r>
                          <w:r>
                            <w:fldChar w:fldCharType="separate"/>
                          </w:r>
                          <w:r>
                            <w:rPr>
                              <w:noProof/>
                            </w:rPr>
                            <w:t>14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D894B68" id="Rectángulo 1" o:spid="_x0000_s1026" style="position:absolute;left:0;text-align:left;margin-left:566.75pt;margin-top:510.75pt;width:56.7pt;height:25.95pt;z-index:251658240;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" o:allowincell="f" stroked="f">
              <v:textbox>
                <w:txbxContent>
                  <w:p w14:paraId="671E8961" w14:textId="77777777" w:rsidR="001F79F4" w:rsidRDefault="001F79F4" w:rsidP="001F79F4">
                    <w:pPr>
                      <w:pBdr>
                        <w:bottom w:val="single" w:sz="4" w:space="1" w:color="auto"/>
                      </w:pBdr>
                    </w:pPr>
                    <w:r>
                      <w:fldChar w:fldCharType="begin"/>
                    </w:r>
                    <w:r>
                      <w:instrText xml:space="preserve"> PAGE   \* MERGEFORMAT </w:instrText>
                    </w:r>
                    <w:r>
                      <w:fldChar w:fldCharType="separate"/>
                    </w:r>
                    <w:r>
                      <w:rPr>
                        <w:noProof/>
                      </w:rPr>
                      <w:t>14</w:t>
                    </w:r>
                    <w:r>
                      <w:fldChar w:fldCharType="end"/>
                    </w:r>
                  </w:p>
                </w:txbxContent>
              </v:textbox>
              <w10:wrap anchorx="page" anchory="page"/>
            </v:rect>
          </w:pict>
        </mc:Fallback>
      </mc:AlternateContent>
    </w:r>
    <w:r w:rsidRPr="00726EBF">
      <w:rPr>
        <w:rFonts w:ascii="Arial Narrow" w:hAnsi="Arial Narrow"/>
        <w:sz w:val="18"/>
        <w:szCs w:val="18"/>
      </w:rPr>
      <w:t>Evaluación Diagnóstica Integral de Necesidades Educativas Especiales</w:t>
    </w:r>
  </w:p>
  <w:p w14:paraId="55C0B91D" w14:textId="77777777" w:rsidR="001F79F4" w:rsidRPr="00726EBF" w:rsidRDefault="001F79F4" w:rsidP="001F79F4">
    <w:pPr>
      <w:pStyle w:val="Encabezado"/>
      <w:jc w:val="center"/>
      <w:rPr>
        <w:rFonts w:ascii="Arial Narrow" w:hAnsi="Arial Narrow"/>
        <w:sz w:val="18"/>
        <w:szCs w:val="18"/>
      </w:rPr>
    </w:pPr>
  </w:p>
  <w:p w14:paraId="5D8A7DB4" w14:textId="467E0829" w:rsidR="001F79F4" w:rsidRDefault="001F79F4" w:rsidP="001F79F4">
    <w:pPr>
      <w:pStyle w:val="Encabezado"/>
      <w:tabs>
        <w:tab w:val="left" w:pos="720"/>
        <w:tab w:val="center" w:pos="4535"/>
      </w:tabs>
      <w:jc w:val="center"/>
      <w:rPr>
        <w:rFonts w:ascii="Arial Narrow" w:eastAsia="Arial Unicode MS" w:hAnsi="Arial Narrow"/>
        <w:b/>
        <w:color w:val="000000"/>
      </w:rPr>
    </w:pPr>
    <w:r>
      <w:rPr>
        <w:rFonts w:ascii="Arial Narrow" w:eastAsia="Arial Unicode MS" w:hAnsi="Arial Narrow"/>
        <w:b/>
        <w:color w:val="000000"/>
      </w:rPr>
      <w:t xml:space="preserve">INFORME DE </w:t>
    </w:r>
    <w:r w:rsidRPr="00E46227">
      <w:rPr>
        <w:rFonts w:ascii="Arial Narrow" w:eastAsia="Arial Unicode MS" w:hAnsi="Arial Narrow"/>
        <w:b/>
        <w:color w:val="000000"/>
      </w:rPr>
      <w:t xml:space="preserve">EVALUACIÓN PSICOPEDAGÓGICA </w:t>
    </w:r>
  </w:p>
  <w:p w14:paraId="25053902" w14:textId="77777777" w:rsidR="001F79F4" w:rsidRPr="00E46227" w:rsidRDefault="001F79F4" w:rsidP="001F79F4">
    <w:pPr>
      <w:spacing w:after="0" w:line="240" w:lineRule="auto"/>
      <w:jc w:val="center"/>
      <w:rPr>
        <w:rFonts w:ascii="Arial Narrow" w:hAnsi="Arial Narrow" w:cs="Arial"/>
        <w:b/>
        <w:sz w:val="20"/>
        <w:szCs w:val="20"/>
        <w:lang w:val="es-ES_tradnl"/>
      </w:rPr>
    </w:pPr>
    <w:r>
      <w:rPr>
        <w:rFonts w:ascii="Arial Narrow" w:hAnsi="Arial Narrow" w:cs="Arial"/>
        <w:b/>
        <w:sz w:val="20"/>
        <w:szCs w:val="20"/>
        <w:lang w:val="es-ES_tradnl"/>
      </w:rPr>
      <w:t>(Detección de NEE)</w:t>
    </w:r>
  </w:p>
  <w:p w14:paraId="42EE640C" w14:textId="77777777" w:rsidR="001F79F4" w:rsidRDefault="001F79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023D8"/>
    <w:multiLevelType w:val="hybridMultilevel"/>
    <w:tmpl w:val="AF18C6CA"/>
    <w:lvl w:ilvl="0" w:tplc="FFFFFFFF">
      <w:start w:val="1"/>
      <w:numFmt w:val="upperRoman"/>
      <w:lvlText w:val="%1."/>
      <w:lvlJc w:val="left"/>
      <w:pPr>
        <w:ind w:left="1440" w:hanging="72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 w15:restartNumberingAfterBreak="0">
    <w:nsid w:val="0CD87A6A"/>
    <w:multiLevelType w:val="hybridMultilevel"/>
    <w:tmpl w:val="818E94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E6E34"/>
    <w:multiLevelType w:val="hybridMultilevel"/>
    <w:tmpl w:val="22DA5C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BB76BBF"/>
    <w:multiLevelType w:val="multilevel"/>
    <w:tmpl w:val="E252F08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BEB3524"/>
    <w:multiLevelType w:val="multilevel"/>
    <w:tmpl w:val="DBCA4F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EF31195"/>
    <w:multiLevelType w:val="hybridMultilevel"/>
    <w:tmpl w:val="818E9468"/>
    <w:lvl w:ilvl="0" w:tplc="9C32C64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FB47CA2"/>
    <w:multiLevelType w:val="hybridMultilevel"/>
    <w:tmpl w:val="5538AF9E"/>
    <w:lvl w:ilvl="0" w:tplc="FFFFFFFF">
      <w:start w:val="1"/>
      <w:numFmt w:val="upperRoman"/>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CBC6AD6"/>
    <w:multiLevelType w:val="hybridMultilevel"/>
    <w:tmpl w:val="A48E88F4"/>
    <w:lvl w:ilvl="0" w:tplc="FFFFFFFF">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DDB797C"/>
    <w:multiLevelType w:val="hybridMultilevel"/>
    <w:tmpl w:val="2CCE2218"/>
    <w:lvl w:ilvl="0" w:tplc="460CC9BE">
      <w:start w:val="7"/>
      <w:numFmt w:val="bullet"/>
      <w:lvlText w:val="-"/>
      <w:lvlJc w:val="left"/>
      <w:pPr>
        <w:ind w:left="720" w:hanging="360"/>
      </w:pPr>
      <w:rPr>
        <w:rFonts w:ascii="Arial" w:eastAsia="Arial"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4553F54F"/>
    <w:multiLevelType w:val="hybridMultilevel"/>
    <w:tmpl w:val="8A70960A"/>
    <w:lvl w:ilvl="0" w:tplc="A6DAA516">
      <w:start w:val="1"/>
      <w:numFmt w:val="bullet"/>
      <w:lvlText w:val=""/>
      <w:lvlJc w:val="left"/>
      <w:pPr>
        <w:ind w:left="720" w:hanging="360"/>
      </w:pPr>
      <w:rPr>
        <w:rFonts w:ascii="Symbol" w:hAnsi="Symbol" w:hint="default"/>
      </w:rPr>
    </w:lvl>
    <w:lvl w:ilvl="1" w:tplc="D69831B4">
      <w:start w:val="1"/>
      <w:numFmt w:val="bullet"/>
      <w:lvlText w:val="o"/>
      <w:lvlJc w:val="left"/>
      <w:pPr>
        <w:ind w:left="1440" w:hanging="360"/>
      </w:pPr>
      <w:rPr>
        <w:rFonts w:ascii="Courier New" w:hAnsi="Courier New" w:hint="default"/>
      </w:rPr>
    </w:lvl>
    <w:lvl w:ilvl="2" w:tplc="13620D3C">
      <w:start w:val="1"/>
      <w:numFmt w:val="bullet"/>
      <w:lvlText w:val=""/>
      <w:lvlJc w:val="left"/>
      <w:pPr>
        <w:ind w:left="2160" w:hanging="360"/>
      </w:pPr>
      <w:rPr>
        <w:rFonts w:ascii="Wingdings" w:hAnsi="Wingdings" w:hint="default"/>
      </w:rPr>
    </w:lvl>
    <w:lvl w:ilvl="3" w:tplc="FFAE536A">
      <w:start w:val="1"/>
      <w:numFmt w:val="bullet"/>
      <w:lvlText w:val=""/>
      <w:lvlJc w:val="left"/>
      <w:pPr>
        <w:ind w:left="2880" w:hanging="360"/>
      </w:pPr>
      <w:rPr>
        <w:rFonts w:ascii="Symbol" w:hAnsi="Symbol" w:hint="default"/>
      </w:rPr>
    </w:lvl>
    <w:lvl w:ilvl="4" w:tplc="8C62EBFA">
      <w:start w:val="1"/>
      <w:numFmt w:val="bullet"/>
      <w:lvlText w:val="o"/>
      <w:lvlJc w:val="left"/>
      <w:pPr>
        <w:ind w:left="3600" w:hanging="360"/>
      </w:pPr>
      <w:rPr>
        <w:rFonts w:ascii="Courier New" w:hAnsi="Courier New" w:hint="default"/>
      </w:rPr>
    </w:lvl>
    <w:lvl w:ilvl="5" w:tplc="967476F6">
      <w:start w:val="1"/>
      <w:numFmt w:val="bullet"/>
      <w:lvlText w:val=""/>
      <w:lvlJc w:val="left"/>
      <w:pPr>
        <w:ind w:left="4320" w:hanging="360"/>
      </w:pPr>
      <w:rPr>
        <w:rFonts w:ascii="Wingdings" w:hAnsi="Wingdings" w:hint="default"/>
      </w:rPr>
    </w:lvl>
    <w:lvl w:ilvl="6" w:tplc="5824F19E">
      <w:start w:val="1"/>
      <w:numFmt w:val="bullet"/>
      <w:lvlText w:val=""/>
      <w:lvlJc w:val="left"/>
      <w:pPr>
        <w:ind w:left="5040" w:hanging="360"/>
      </w:pPr>
      <w:rPr>
        <w:rFonts w:ascii="Symbol" w:hAnsi="Symbol" w:hint="default"/>
      </w:rPr>
    </w:lvl>
    <w:lvl w:ilvl="7" w:tplc="FD1CA710">
      <w:start w:val="1"/>
      <w:numFmt w:val="bullet"/>
      <w:lvlText w:val="o"/>
      <w:lvlJc w:val="left"/>
      <w:pPr>
        <w:ind w:left="5760" w:hanging="360"/>
      </w:pPr>
      <w:rPr>
        <w:rFonts w:ascii="Courier New" w:hAnsi="Courier New" w:hint="default"/>
      </w:rPr>
    </w:lvl>
    <w:lvl w:ilvl="8" w:tplc="AE14C2A6">
      <w:start w:val="1"/>
      <w:numFmt w:val="bullet"/>
      <w:lvlText w:val=""/>
      <w:lvlJc w:val="left"/>
      <w:pPr>
        <w:ind w:left="6480" w:hanging="360"/>
      </w:pPr>
      <w:rPr>
        <w:rFonts w:ascii="Wingdings" w:hAnsi="Wingdings" w:hint="default"/>
      </w:rPr>
    </w:lvl>
  </w:abstractNum>
  <w:abstractNum w:abstractNumId="10" w15:restartNumberingAfterBreak="0">
    <w:nsid w:val="61D20188"/>
    <w:multiLevelType w:val="hybridMultilevel"/>
    <w:tmpl w:val="232806E4"/>
    <w:lvl w:ilvl="0" w:tplc="FFFFFFFF">
      <w:start w:val="1"/>
      <w:numFmt w:val="upperRoman"/>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1" w15:restartNumberingAfterBreak="0">
    <w:nsid w:val="7B246E22"/>
    <w:multiLevelType w:val="multilevel"/>
    <w:tmpl w:val="C996FE5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3046091">
    <w:abstractNumId w:val="11"/>
  </w:num>
  <w:num w:numId="2" w16cid:durableId="563681929">
    <w:abstractNumId w:val="4"/>
  </w:num>
  <w:num w:numId="3" w16cid:durableId="579293408">
    <w:abstractNumId w:val="3"/>
  </w:num>
  <w:num w:numId="4" w16cid:durableId="347828569">
    <w:abstractNumId w:val="9"/>
  </w:num>
  <w:num w:numId="5" w16cid:durableId="389421423">
    <w:abstractNumId w:val="5"/>
  </w:num>
  <w:num w:numId="6" w16cid:durableId="1161312040">
    <w:abstractNumId w:val="1"/>
  </w:num>
  <w:num w:numId="7" w16cid:durableId="875503018">
    <w:abstractNumId w:val="0"/>
  </w:num>
  <w:num w:numId="8" w16cid:durableId="1037008577">
    <w:abstractNumId w:val="2"/>
  </w:num>
  <w:num w:numId="9" w16cid:durableId="1957787961">
    <w:abstractNumId w:val="7"/>
  </w:num>
  <w:num w:numId="10" w16cid:durableId="1659773662">
    <w:abstractNumId w:val="10"/>
  </w:num>
  <w:num w:numId="11" w16cid:durableId="75639920">
    <w:abstractNumId w:val="6"/>
  </w:num>
  <w:num w:numId="12" w16cid:durableId="16026832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AC"/>
    <w:rsid w:val="00036240"/>
    <w:rsid w:val="00037017"/>
    <w:rsid w:val="00045454"/>
    <w:rsid w:val="00065636"/>
    <w:rsid w:val="000A5393"/>
    <w:rsid w:val="000C3586"/>
    <w:rsid w:val="000D1F18"/>
    <w:rsid w:val="000D5A7F"/>
    <w:rsid w:val="000E3B3F"/>
    <w:rsid w:val="000E3EA6"/>
    <w:rsid w:val="001077C6"/>
    <w:rsid w:val="001229DC"/>
    <w:rsid w:val="00123053"/>
    <w:rsid w:val="00125E51"/>
    <w:rsid w:val="00132449"/>
    <w:rsid w:val="00153C67"/>
    <w:rsid w:val="00153E0E"/>
    <w:rsid w:val="001E3813"/>
    <w:rsid w:val="001E3A41"/>
    <w:rsid w:val="001F1AC1"/>
    <w:rsid w:val="001F79F4"/>
    <w:rsid w:val="002202E6"/>
    <w:rsid w:val="0022723C"/>
    <w:rsid w:val="002433C3"/>
    <w:rsid w:val="0025756D"/>
    <w:rsid w:val="00260B80"/>
    <w:rsid w:val="002927B6"/>
    <w:rsid w:val="00292E76"/>
    <w:rsid w:val="002A5A54"/>
    <w:rsid w:val="002A71B2"/>
    <w:rsid w:val="002B5F4B"/>
    <w:rsid w:val="002C2A83"/>
    <w:rsid w:val="002C46F8"/>
    <w:rsid w:val="002E1318"/>
    <w:rsid w:val="002F3F50"/>
    <w:rsid w:val="002F5359"/>
    <w:rsid w:val="002F5870"/>
    <w:rsid w:val="0030021F"/>
    <w:rsid w:val="003024B0"/>
    <w:rsid w:val="0030793A"/>
    <w:rsid w:val="003173E0"/>
    <w:rsid w:val="00340B44"/>
    <w:rsid w:val="00343B0E"/>
    <w:rsid w:val="003458B6"/>
    <w:rsid w:val="00347F8C"/>
    <w:rsid w:val="0035053C"/>
    <w:rsid w:val="0035483C"/>
    <w:rsid w:val="003643D7"/>
    <w:rsid w:val="00377E60"/>
    <w:rsid w:val="00381B30"/>
    <w:rsid w:val="00386062"/>
    <w:rsid w:val="003A3A51"/>
    <w:rsid w:val="003E0364"/>
    <w:rsid w:val="003E14CA"/>
    <w:rsid w:val="003E3980"/>
    <w:rsid w:val="003F2274"/>
    <w:rsid w:val="003F6299"/>
    <w:rsid w:val="00400995"/>
    <w:rsid w:val="004075D0"/>
    <w:rsid w:val="0041150D"/>
    <w:rsid w:val="00427691"/>
    <w:rsid w:val="00433291"/>
    <w:rsid w:val="00466770"/>
    <w:rsid w:val="004829E9"/>
    <w:rsid w:val="004A1464"/>
    <w:rsid w:val="004A65E0"/>
    <w:rsid w:val="004B5772"/>
    <w:rsid w:val="004C17A9"/>
    <w:rsid w:val="004D23DF"/>
    <w:rsid w:val="004D5FE9"/>
    <w:rsid w:val="004F6DB0"/>
    <w:rsid w:val="004F701E"/>
    <w:rsid w:val="004F7754"/>
    <w:rsid w:val="005038B6"/>
    <w:rsid w:val="0051641C"/>
    <w:rsid w:val="00527C5A"/>
    <w:rsid w:val="00557652"/>
    <w:rsid w:val="00567F8A"/>
    <w:rsid w:val="00574DB4"/>
    <w:rsid w:val="00580B8C"/>
    <w:rsid w:val="00585B0C"/>
    <w:rsid w:val="00596B91"/>
    <w:rsid w:val="005A3554"/>
    <w:rsid w:val="005C1FE4"/>
    <w:rsid w:val="005C47BD"/>
    <w:rsid w:val="005C6E38"/>
    <w:rsid w:val="005E2A54"/>
    <w:rsid w:val="00610FBE"/>
    <w:rsid w:val="006307E7"/>
    <w:rsid w:val="00632343"/>
    <w:rsid w:val="006333B1"/>
    <w:rsid w:val="00635371"/>
    <w:rsid w:val="0064412C"/>
    <w:rsid w:val="0067240F"/>
    <w:rsid w:val="006849D2"/>
    <w:rsid w:val="006A2395"/>
    <w:rsid w:val="006A3280"/>
    <w:rsid w:val="006A44AB"/>
    <w:rsid w:val="006D16C1"/>
    <w:rsid w:val="006E5DD2"/>
    <w:rsid w:val="0071779E"/>
    <w:rsid w:val="00741177"/>
    <w:rsid w:val="00746206"/>
    <w:rsid w:val="0074670D"/>
    <w:rsid w:val="007632B8"/>
    <w:rsid w:val="00767911"/>
    <w:rsid w:val="0077141C"/>
    <w:rsid w:val="00771D22"/>
    <w:rsid w:val="00784C34"/>
    <w:rsid w:val="00784E8A"/>
    <w:rsid w:val="00787883"/>
    <w:rsid w:val="007A7162"/>
    <w:rsid w:val="007B334E"/>
    <w:rsid w:val="007B576C"/>
    <w:rsid w:val="007C36A2"/>
    <w:rsid w:val="007D2EEB"/>
    <w:rsid w:val="007D6EE4"/>
    <w:rsid w:val="007F73DE"/>
    <w:rsid w:val="007F7DD8"/>
    <w:rsid w:val="00801AEC"/>
    <w:rsid w:val="0080743B"/>
    <w:rsid w:val="00810903"/>
    <w:rsid w:val="00812950"/>
    <w:rsid w:val="008174FF"/>
    <w:rsid w:val="0082476A"/>
    <w:rsid w:val="0083593A"/>
    <w:rsid w:val="0086218C"/>
    <w:rsid w:val="0086361F"/>
    <w:rsid w:val="00872F4D"/>
    <w:rsid w:val="008B33D6"/>
    <w:rsid w:val="008D0AEC"/>
    <w:rsid w:val="008D0D28"/>
    <w:rsid w:val="008D20FA"/>
    <w:rsid w:val="008D405F"/>
    <w:rsid w:val="00916AE8"/>
    <w:rsid w:val="0092280F"/>
    <w:rsid w:val="00931CF4"/>
    <w:rsid w:val="0094560E"/>
    <w:rsid w:val="00946A22"/>
    <w:rsid w:val="0095558F"/>
    <w:rsid w:val="00986A79"/>
    <w:rsid w:val="00987985"/>
    <w:rsid w:val="00992AC5"/>
    <w:rsid w:val="009B636F"/>
    <w:rsid w:val="009C2DA8"/>
    <w:rsid w:val="009C4103"/>
    <w:rsid w:val="009D5587"/>
    <w:rsid w:val="009D7772"/>
    <w:rsid w:val="009E381F"/>
    <w:rsid w:val="009F2BA8"/>
    <w:rsid w:val="00A002DB"/>
    <w:rsid w:val="00A06A1B"/>
    <w:rsid w:val="00A63B5E"/>
    <w:rsid w:val="00A92DA4"/>
    <w:rsid w:val="00AA31AC"/>
    <w:rsid w:val="00AA7A72"/>
    <w:rsid w:val="00AB17BA"/>
    <w:rsid w:val="00AB30F6"/>
    <w:rsid w:val="00AB4A17"/>
    <w:rsid w:val="00AB5062"/>
    <w:rsid w:val="00AB5406"/>
    <w:rsid w:val="00AE6529"/>
    <w:rsid w:val="00B25D64"/>
    <w:rsid w:val="00B30B26"/>
    <w:rsid w:val="00B35883"/>
    <w:rsid w:val="00B432EB"/>
    <w:rsid w:val="00B719B9"/>
    <w:rsid w:val="00BA0DCB"/>
    <w:rsid w:val="00BA0E8E"/>
    <w:rsid w:val="00BB760E"/>
    <w:rsid w:val="00BE03AC"/>
    <w:rsid w:val="00BE233B"/>
    <w:rsid w:val="00BE2DB7"/>
    <w:rsid w:val="00BE6C6B"/>
    <w:rsid w:val="00C033AE"/>
    <w:rsid w:val="00C04DDD"/>
    <w:rsid w:val="00C317AC"/>
    <w:rsid w:val="00CA2342"/>
    <w:rsid w:val="00CB0F1F"/>
    <w:rsid w:val="00CB22A9"/>
    <w:rsid w:val="00CB3B16"/>
    <w:rsid w:val="00CC1194"/>
    <w:rsid w:val="00CE0A29"/>
    <w:rsid w:val="00CE233E"/>
    <w:rsid w:val="00D105E8"/>
    <w:rsid w:val="00D22B71"/>
    <w:rsid w:val="00D45EA5"/>
    <w:rsid w:val="00D6175F"/>
    <w:rsid w:val="00D66A55"/>
    <w:rsid w:val="00D67F6F"/>
    <w:rsid w:val="00D87C3D"/>
    <w:rsid w:val="00D96B51"/>
    <w:rsid w:val="00DC7CA9"/>
    <w:rsid w:val="00DD0BEA"/>
    <w:rsid w:val="00DD651E"/>
    <w:rsid w:val="00DF0BF9"/>
    <w:rsid w:val="00DF42E2"/>
    <w:rsid w:val="00DF430F"/>
    <w:rsid w:val="00DF5EBA"/>
    <w:rsid w:val="00E3040F"/>
    <w:rsid w:val="00E44DEE"/>
    <w:rsid w:val="00E4603C"/>
    <w:rsid w:val="00E511BD"/>
    <w:rsid w:val="00E66A21"/>
    <w:rsid w:val="00E7304D"/>
    <w:rsid w:val="00E84B0D"/>
    <w:rsid w:val="00E875AB"/>
    <w:rsid w:val="00E87A42"/>
    <w:rsid w:val="00EA6C3B"/>
    <w:rsid w:val="00EB0F42"/>
    <w:rsid w:val="00EC631E"/>
    <w:rsid w:val="00ED4C81"/>
    <w:rsid w:val="00EF004C"/>
    <w:rsid w:val="00F12B0D"/>
    <w:rsid w:val="00F21DDD"/>
    <w:rsid w:val="00F25650"/>
    <w:rsid w:val="00F451D4"/>
    <w:rsid w:val="00F60598"/>
    <w:rsid w:val="00F84F1D"/>
    <w:rsid w:val="00F94954"/>
    <w:rsid w:val="00F96C7B"/>
    <w:rsid w:val="00FA08E1"/>
    <w:rsid w:val="00FB5567"/>
    <w:rsid w:val="00FE6CBC"/>
    <w:rsid w:val="00FF6A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CEDC8"/>
  <w15:chartTrackingRefBased/>
  <w15:docId w15:val="{D2370D52-CCA0-4985-B255-0408D025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7AC"/>
  </w:style>
  <w:style w:type="paragraph" w:styleId="Ttulo1">
    <w:name w:val="heading 1"/>
    <w:basedOn w:val="Normal"/>
    <w:next w:val="Normal"/>
    <w:link w:val="Ttulo1Car"/>
    <w:uiPriority w:val="9"/>
    <w:qFormat/>
    <w:rsid w:val="00C31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1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17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17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17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17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paragraph" w:styleId="Ttulo">
    <w:name w:val="Title"/>
    <w:basedOn w:val="Normal"/>
    <w:next w:val="Normal"/>
    <w:link w:val="TtuloCar"/>
    <w:uiPriority w:val="10"/>
    <w:qFormat/>
    <w:rsid w:val="00C31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17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17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14:ligatures w14:val="none"/>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18F8A-E7ED-430E-82D9-A3C20A69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2862</Words>
  <Characters>15741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Indira  Cabrera Araya</dc:creator>
  <cp:keywords/>
  <dc:description/>
  <cp:lastModifiedBy>camila Rojas</cp:lastModifiedBy>
  <cp:revision>3</cp:revision>
  <cp:lastPrinted>2026-05-20T21:47:00Z</cp:lastPrinted>
  <dcterms:created xsi:type="dcterms:W3CDTF">2026-05-20T21:48:00Z</dcterms:created>
  <dcterms:modified xsi:type="dcterms:W3CDTF">2026-05-25T16:57:00Z</dcterms:modified>
</cp:coreProperties>
</file>